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5130A" w:rsidRDefault="00C87F6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6.95pt;margin-top:-17.35pt;width:252.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F33CA" w:rsidRPr="00210142" w:rsidRDefault="00EF33CA" w:rsidP="00AB14CB">
                  <w:pPr>
                    <w:jc w:val="both"/>
                  </w:pPr>
                  <w:r>
                    <w:t xml:space="preserve">Приложение </w:t>
                  </w:r>
                  <w:r w:rsidRPr="00641D51">
                    <w:t xml:space="preserve"> к ОПОП по направлению подготовки 38.03.01 Экономика (уровень бакалавриата), Направленность (профиль) программы Бухгалтерский учет, анализ и аудит, </w:t>
                  </w:r>
                  <w:r w:rsidRPr="006D68B1">
                    <w:t xml:space="preserve">утв. приказом ректора ОмГА от </w:t>
                  </w:r>
                  <w:r w:rsidR="00782B69" w:rsidRPr="008D4506">
                    <w:rPr>
                      <w:color w:val="000000"/>
                      <w:sz w:val="22"/>
                      <w:szCs w:val="22"/>
                    </w:rPr>
                    <w:t>25.03.2024 №34.</w:t>
                  </w:r>
                </w:p>
                <w:p w:rsidR="00EF33CA" w:rsidRPr="006D68B1" w:rsidRDefault="00EF33CA" w:rsidP="00A84063">
                  <w:pPr>
                    <w:jc w:val="both"/>
                  </w:pPr>
                </w:p>
                <w:p w:rsidR="00EF33CA" w:rsidRDefault="00EF33CA" w:rsidP="00D1753D">
                  <w:pPr>
                    <w:jc w:val="both"/>
                    <w:rPr>
                      <w:color w:val="FF0000"/>
                    </w:rPr>
                  </w:pPr>
                </w:p>
                <w:p w:rsidR="00EF33CA" w:rsidRDefault="00EF33CA" w:rsidP="00D1753D">
                  <w:pPr>
                    <w:jc w:val="both"/>
                    <w:rPr>
                      <w:color w:val="FF0000"/>
                    </w:rPr>
                  </w:pPr>
                </w:p>
                <w:p w:rsidR="00EF33CA" w:rsidRPr="0058010F" w:rsidRDefault="00EF33CA" w:rsidP="00D1753D">
                  <w:pPr>
                    <w:jc w:val="both"/>
                    <w:rPr>
                      <w:color w:val="FF0000"/>
                    </w:rPr>
                  </w:pPr>
                </w:p>
                <w:p w:rsidR="00EF33CA" w:rsidRPr="00641D51" w:rsidRDefault="00EF33CA" w:rsidP="00D1753D">
                  <w:pPr>
                    <w:jc w:val="both"/>
                  </w:pPr>
                </w:p>
              </w:txbxContent>
            </v:textbox>
          </v:shape>
        </w:pict>
      </w:r>
    </w:p>
    <w:p w:rsidR="00D1753D" w:rsidRPr="0045130A" w:rsidRDefault="00D1753D" w:rsidP="00D1753D">
      <w:pPr>
        <w:widowControl/>
        <w:autoSpaceDE/>
        <w:adjustRightInd/>
        <w:ind w:left="5670"/>
        <w:rPr>
          <w:rFonts w:eastAsia="Courier New"/>
          <w:b/>
          <w:bCs/>
          <w:sz w:val="24"/>
          <w:szCs w:val="24"/>
        </w:rPr>
      </w:pPr>
    </w:p>
    <w:p w:rsidR="00D1753D" w:rsidRPr="0045130A" w:rsidRDefault="00D1753D" w:rsidP="00D1753D">
      <w:pPr>
        <w:widowControl/>
        <w:autoSpaceDE/>
        <w:adjustRightInd/>
        <w:ind w:left="5670"/>
        <w:rPr>
          <w:rFonts w:eastAsia="Courier New"/>
          <w:b/>
          <w:bCs/>
          <w:sz w:val="24"/>
          <w:szCs w:val="24"/>
        </w:rPr>
      </w:pPr>
    </w:p>
    <w:p w:rsidR="00D1753D" w:rsidRPr="0045130A" w:rsidRDefault="00D1753D" w:rsidP="00D1753D">
      <w:pPr>
        <w:widowControl/>
        <w:autoSpaceDE/>
        <w:adjustRightInd/>
        <w:ind w:left="5670"/>
        <w:rPr>
          <w:rFonts w:eastAsia="Courier New"/>
          <w:b/>
          <w:bCs/>
          <w:sz w:val="24"/>
          <w:szCs w:val="24"/>
        </w:rPr>
      </w:pPr>
    </w:p>
    <w:p w:rsidR="00D1753D" w:rsidRPr="0045130A" w:rsidRDefault="00D1753D" w:rsidP="00D1753D">
      <w:pPr>
        <w:widowControl/>
        <w:autoSpaceDE/>
        <w:adjustRightInd/>
        <w:ind w:left="5670"/>
        <w:rPr>
          <w:rFonts w:eastAsia="Courier New"/>
          <w:b/>
          <w:bCs/>
          <w:sz w:val="24"/>
          <w:szCs w:val="24"/>
        </w:rPr>
      </w:pPr>
    </w:p>
    <w:p w:rsidR="00C94464" w:rsidRPr="0045130A" w:rsidRDefault="00C94464" w:rsidP="00C94464">
      <w:pPr>
        <w:autoSpaceDE/>
        <w:adjustRightInd/>
        <w:ind w:right="1"/>
        <w:contextualSpacing/>
        <w:jc w:val="center"/>
        <w:rPr>
          <w:rFonts w:eastAsia="Courier New"/>
          <w:noProof/>
          <w:sz w:val="28"/>
          <w:szCs w:val="28"/>
          <w:lang w:bidi="ru-RU"/>
        </w:rPr>
      </w:pPr>
      <w:r w:rsidRPr="0045130A">
        <w:rPr>
          <w:rFonts w:eastAsia="Courier New"/>
          <w:noProof/>
          <w:sz w:val="28"/>
          <w:szCs w:val="28"/>
          <w:lang w:bidi="ru-RU"/>
        </w:rPr>
        <w:t>Частное учреждение образовательная организация высшего образования</w:t>
      </w:r>
    </w:p>
    <w:p w:rsidR="00D1753D" w:rsidRPr="0045130A" w:rsidRDefault="00B74400"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45130A">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45130A" w:rsidRDefault="007C277B" w:rsidP="00C94464">
      <w:pPr>
        <w:autoSpaceDE/>
        <w:adjustRightInd/>
        <w:ind w:right="1"/>
        <w:contextualSpacing/>
        <w:jc w:val="center"/>
        <w:rPr>
          <w:rFonts w:eastAsia="Courier New"/>
          <w:noProof/>
          <w:sz w:val="28"/>
          <w:szCs w:val="28"/>
          <w:lang w:bidi="ru-RU"/>
        </w:rPr>
      </w:pPr>
      <w:r w:rsidRPr="0045130A">
        <w:rPr>
          <w:rFonts w:eastAsia="Courier New"/>
          <w:noProof/>
          <w:sz w:val="28"/>
          <w:szCs w:val="28"/>
          <w:lang w:bidi="ru-RU"/>
        </w:rPr>
        <w:t>Кафедра «</w:t>
      </w:r>
      <w:r w:rsidR="00641D51" w:rsidRPr="0045130A">
        <w:rPr>
          <w:rFonts w:eastAsia="Courier New"/>
          <w:noProof/>
          <w:sz w:val="28"/>
          <w:szCs w:val="28"/>
          <w:lang w:bidi="ru-RU"/>
        </w:rPr>
        <w:t>Экономик</w:t>
      </w:r>
      <w:r w:rsidR="005028D8">
        <w:rPr>
          <w:rFonts w:eastAsia="Courier New"/>
          <w:noProof/>
          <w:sz w:val="28"/>
          <w:szCs w:val="28"/>
          <w:lang w:bidi="ru-RU"/>
        </w:rPr>
        <w:t>и</w:t>
      </w:r>
      <w:r w:rsidR="00641D51" w:rsidRPr="0045130A">
        <w:rPr>
          <w:rFonts w:eastAsia="Courier New"/>
          <w:noProof/>
          <w:sz w:val="28"/>
          <w:szCs w:val="28"/>
          <w:lang w:bidi="ru-RU"/>
        </w:rPr>
        <w:t xml:space="preserve"> и управление</w:t>
      </w:r>
      <w:r w:rsidR="00782B69">
        <w:rPr>
          <w:rFonts w:eastAsia="Courier New"/>
          <w:noProof/>
          <w:sz w:val="28"/>
          <w:szCs w:val="28"/>
          <w:lang w:bidi="ru-RU"/>
        </w:rPr>
        <w:t xml:space="preserve"> персоналом</w:t>
      </w:r>
      <w:r w:rsidRPr="0045130A">
        <w:rPr>
          <w:rFonts w:eastAsia="Courier New"/>
          <w:noProof/>
          <w:sz w:val="28"/>
          <w:szCs w:val="28"/>
          <w:lang w:bidi="ru-RU"/>
        </w:rPr>
        <w:t>»</w:t>
      </w:r>
    </w:p>
    <w:p w:rsidR="007C277B" w:rsidRPr="0045130A" w:rsidRDefault="007C277B" w:rsidP="00C94464">
      <w:pPr>
        <w:autoSpaceDE/>
        <w:adjustRightInd/>
        <w:ind w:right="1"/>
        <w:contextualSpacing/>
        <w:jc w:val="center"/>
        <w:rPr>
          <w:rFonts w:eastAsia="Courier New"/>
          <w:noProof/>
          <w:sz w:val="28"/>
          <w:szCs w:val="28"/>
          <w:lang w:bidi="ru-RU"/>
        </w:rPr>
      </w:pPr>
    </w:p>
    <w:p w:rsidR="00C94464" w:rsidRPr="0045130A" w:rsidRDefault="00C87F63"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F33CA" w:rsidRPr="00C94464" w:rsidRDefault="00EF33CA" w:rsidP="00C94464">
                  <w:pPr>
                    <w:jc w:val="center"/>
                    <w:rPr>
                      <w:sz w:val="24"/>
                      <w:szCs w:val="24"/>
                    </w:rPr>
                  </w:pPr>
                  <w:r w:rsidRPr="00C94464">
                    <w:rPr>
                      <w:sz w:val="24"/>
                      <w:szCs w:val="24"/>
                    </w:rPr>
                    <w:t>УТВЕРЖДАЮ:</w:t>
                  </w:r>
                </w:p>
                <w:p w:rsidR="00EF33CA" w:rsidRPr="00C94464" w:rsidRDefault="00EF33CA" w:rsidP="00C94464">
                  <w:pPr>
                    <w:jc w:val="center"/>
                    <w:rPr>
                      <w:sz w:val="24"/>
                      <w:szCs w:val="24"/>
                    </w:rPr>
                  </w:pPr>
                  <w:r w:rsidRPr="00C94464">
                    <w:rPr>
                      <w:sz w:val="24"/>
                      <w:szCs w:val="24"/>
                    </w:rPr>
                    <w:t>Ректор, д.фил.н., профессор</w:t>
                  </w:r>
                </w:p>
                <w:p w:rsidR="00EF33CA" w:rsidRDefault="00EF33CA" w:rsidP="00C94464">
                  <w:pPr>
                    <w:jc w:val="center"/>
                    <w:rPr>
                      <w:sz w:val="24"/>
                      <w:szCs w:val="24"/>
                    </w:rPr>
                  </w:pPr>
                </w:p>
                <w:p w:rsidR="00EF33CA" w:rsidRPr="00C94464" w:rsidRDefault="00EF33CA" w:rsidP="00C94464">
                  <w:pPr>
                    <w:jc w:val="center"/>
                    <w:rPr>
                      <w:sz w:val="24"/>
                      <w:szCs w:val="24"/>
                    </w:rPr>
                  </w:pPr>
                  <w:r w:rsidRPr="00C94464">
                    <w:rPr>
                      <w:sz w:val="24"/>
                      <w:szCs w:val="24"/>
                    </w:rPr>
                    <w:t>______________А.Э. Еремеев</w:t>
                  </w:r>
                </w:p>
                <w:p w:rsidR="00EF33CA" w:rsidRPr="00C94464" w:rsidRDefault="00EF33CA" w:rsidP="00C94464">
                  <w:pPr>
                    <w:jc w:val="center"/>
                    <w:rPr>
                      <w:sz w:val="24"/>
                      <w:szCs w:val="24"/>
                    </w:rPr>
                  </w:pPr>
                  <w:r>
                    <w:rPr>
                      <w:sz w:val="24"/>
                      <w:szCs w:val="24"/>
                    </w:rPr>
                    <w:t xml:space="preserve">                              </w:t>
                  </w:r>
                  <w:bookmarkStart w:id="0" w:name="_Hlk132615090"/>
                  <w:r w:rsidR="0007469D" w:rsidRPr="00371907">
                    <w:rPr>
                      <w:sz w:val="24"/>
                      <w:szCs w:val="24"/>
                    </w:rPr>
                    <w:t>2</w:t>
                  </w:r>
                  <w:r w:rsidR="00782B69">
                    <w:rPr>
                      <w:sz w:val="24"/>
                      <w:szCs w:val="24"/>
                    </w:rPr>
                    <w:t>5</w:t>
                  </w:r>
                  <w:r w:rsidR="0007469D" w:rsidRPr="00371907">
                    <w:rPr>
                      <w:sz w:val="24"/>
                      <w:szCs w:val="24"/>
                    </w:rPr>
                    <w:t>.03.202</w:t>
                  </w:r>
                  <w:r w:rsidR="00782B69">
                    <w:rPr>
                      <w:sz w:val="24"/>
                      <w:szCs w:val="24"/>
                    </w:rPr>
                    <w:t>4</w:t>
                  </w:r>
                  <w:r w:rsidR="0007469D" w:rsidRPr="00371907">
                    <w:rPr>
                      <w:sz w:val="24"/>
                      <w:szCs w:val="24"/>
                    </w:rPr>
                    <w:t xml:space="preserve"> г.</w:t>
                  </w:r>
                  <w:bookmarkEnd w:id="0"/>
                </w:p>
              </w:txbxContent>
            </v:textbox>
          </v:shape>
        </w:pict>
      </w:r>
    </w:p>
    <w:p w:rsidR="00C94464" w:rsidRPr="0045130A" w:rsidRDefault="00C94464" w:rsidP="00C94464">
      <w:pPr>
        <w:autoSpaceDE/>
        <w:adjustRightInd/>
        <w:ind w:right="1"/>
        <w:contextualSpacing/>
        <w:jc w:val="center"/>
        <w:rPr>
          <w:rFonts w:eastAsia="Courier New"/>
          <w:b/>
          <w:sz w:val="24"/>
          <w:szCs w:val="24"/>
          <w:lang w:bidi="ru-RU"/>
        </w:rPr>
      </w:pPr>
    </w:p>
    <w:p w:rsidR="00C94464" w:rsidRPr="0045130A" w:rsidRDefault="00C94464" w:rsidP="00C94464">
      <w:pPr>
        <w:autoSpaceDE/>
        <w:adjustRightInd/>
        <w:ind w:right="1"/>
        <w:contextualSpacing/>
        <w:jc w:val="center"/>
        <w:rPr>
          <w:rFonts w:eastAsia="Courier New"/>
          <w:b/>
          <w:sz w:val="24"/>
          <w:szCs w:val="24"/>
          <w:lang w:bidi="ru-RU"/>
        </w:rPr>
      </w:pPr>
    </w:p>
    <w:p w:rsidR="00C94464" w:rsidRPr="0045130A" w:rsidRDefault="00C94464" w:rsidP="00C94464">
      <w:pPr>
        <w:autoSpaceDE/>
        <w:adjustRightInd/>
        <w:ind w:right="1"/>
        <w:contextualSpacing/>
        <w:jc w:val="center"/>
        <w:rPr>
          <w:rFonts w:eastAsia="Courier New"/>
          <w:b/>
          <w:sz w:val="24"/>
          <w:szCs w:val="24"/>
          <w:lang w:bidi="ru-RU"/>
        </w:rPr>
      </w:pPr>
    </w:p>
    <w:p w:rsidR="00C94464" w:rsidRPr="0045130A" w:rsidRDefault="00C94464" w:rsidP="00C94464">
      <w:pPr>
        <w:autoSpaceDE/>
        <w:adjustRightInd/>
        <w:ind w:right="1"/>
        <w:contextualSpacing/>
        <w:jc w:val="center"/>
        <w:rPr>
          <w:rFonts w:eastAsia="Courier New"/>
          <w:b/>
          <w:sz w:val="24"/>
          <w:szCs w:val="24"/>
          <w:lang w:bidi="ru-RU"/>
        </w:rPr>
      </w:pPr>
    </w:p>
    <w:p w:rsidR="00D1753D" w:rsidRPr="0045130A" w:rsidRDefault="00D1753D" w:rsidP="00D1753D">
      <w:pPr>
        <w:widowControl/>
        <w:autoSpaceDE/>
        <w:adjustRightInd/>
        <w:jc w:val="center"/>
        <w:rPr>
          <w:sz w:val="24"/>
          <w:szCs w:val="24"/>
          <w:lang w:eastAsia="en-US"/>
        </w:rPr>
      </w:pPr>
    </w:p>
    <w:p w:rsidR="00C94464" w:rsidRPr="0045130A" w:rsidRDefault="00C94464" w:rsidP="00D1753D">
      <w:pPr>
        <w:widowControl/>
        <w:autoSpaceDE/>
        <w:adjustRightInd/>
        <w:jc w:val="center"/>
        <w:rPr>
          <w:sz w:val="24"/>
          <w:szCs w:val="24"/>
          <w:lang w:eastAsia="en-US"/>
        </w:rPr>
      </w:pPr>
    </w:p>
    <w:p w:rsidR="007C277B" w:rsidRPr="0045130A" w:rsidRDefault="007C277B" w:rsidP="00DF1076">
      <w:pPr>
        <w:suppressAutoHyphens/>
        <w:jc w:val="center"/>
        <w:rPr>
          <w:rFonts w:eastAsia="SimSun"/>
          <w:kern w:val="2"/>
          <w:sz w:val="24"/>
          <w:szCs w:val="24"/>
          <w:lang w:eastAsia="hi-IN" w:bidi="hi-IN"/>
        </w:rPr>
      </w:pPr>
    </w:p>
    <w:p w:rsidR="00951F6B" w:rsidRPr="0045130A" w:rsidRDefault="00951F6B" w:rsidP="00DF1076">
      <w:pPr>
        <w:suppressAutoHyphens/>
        <w:jc w:val="center"/>
        <w:rPr>
          <w:rFonts w:eastAsia="SimSun"/>
          <w:kern w:val="2"/>
          <w:sz w:val="24"/>
          <w:szCs w:val="24"/>
          <w:lang w:eastAsia="hi-IN" w:bidi="hi-IN"/>
        </w:rPr>
      </w:pPr>
    </w:p>
    <w:p w:rsidR="007C277B" w:rsidRPr="0045130A" w:rsidRDefault="007C277B" w:rsidP="00DF1076">
      <w:pPr>
        <w:suppressAutoHyphens/>
        <w:jc w:val="center"/>
        <w:rPr>
          <w:rFonts w:eastAsia="SimSun"/>
          <w:kern w:val="2"/>
          <w:sz w:val="24"/>
          <w:szCs w:val="24"/>
          <w:lang w:eastAsia="hi-IN" w:bidi="hi-IN"/>
        </w:rPr>
      </w:pPr>
    </w:p>
    <w:p w:rsidR="00951F6B" w:rsidRPr="0045130A" w:rsidRDefault="00951F6B" w:rsidP="00DF1076">
      <w:pPr>
        <w:suppressAutoHyphens/>
        <w:jc w:val="center"/>
        <w:rPr>
          <w:rFonts w:eastAsia="SimSun"/>
          <w:kern w:val="2"/>
          <w:sz w:val="24"/>
          <w:szCs w:val="24"/>
          <w:lang w:eastAsia="hi-IN" w:bidi="hi-IN"/>
        </w:rPr>
      </w:pPr>
    </w:p>
    <w:p w:rsidR="00DF1076" w:rsidRPr="0045130A" w:rsidRDefault="00DF1076" w:rsidP="00DF1076">
      <w:pPr>
        <w:suppressAutoHyphens/>
        <w:jc w:val="center"/>
        <w:rPr>
          <w:rFonts w:eastAsia="SimSun"/>
          <w:kern w:val="2"/>
          <w:sz w:val="24"/>
          <w:szCs w:val="24"/>
          <w:lang w:eastAsia="hi-IN" w:bidi="hi-IN"/>
        </w:rPr>
      </w:pPr>
      <w:r w:rsidRPr="0045130A">
        <w:rPr>
          <w:rFonts w:eastAsia="SimSun"/>
          <w:kern w:val="2"/>
          <w:sz w:val="24"/>
          <w:szCs w:val="24"/>
          <w:lang w:eastAsia="hi-IN" w:bidi="hi-IN"/>
        </w:rPr>
        <w:t>РАБОЧАЯ ПРОГРАММА</w:t>
      </w:r>
      <w:r w:rsidR="00C94464" w:rsidRPr="0045130A">
        <w:rPr>
          <w:rFonts w:eastAsia="SimSun"/>
          <w:kern w:val="2"/>
          <w:sz w:val="24"/>
          <w:szCs w:val="24"/>
          <w:lang w:eastAsia="hi-IN" w:bidi="hi-IN"/>
        </w:rPr>
        <w:t xml:space="preserve"> </w:t>
      </w:r>
      <w:r w:rsidRPr="0045130A">
        <w:rPr>
          <w:rFonts w:eastAsia="SimSun"/>
          <w:kern w:val="2"/>
          <w:sz w:val="24"/>
          <w:szCs w:val="24"/>
          <w:lang w:eastAsia="hi-IN" w:bidi="hi-IN"/>
        </w:rPr>
        <w:t>ДИСЦИПЛИНЫ</w:t>
      </w:r>
    </w:p>
    <w:p w:rsidR="007F4B97" w:rsidRPr="0045130A" w:rsidRDefault="007F4B97" w:rsidP="007F4B97">
      <w:pPr>
        <w:widowControl/>
        <w:tabs>
          <w:tab w:val="left" w:pos="708"/>
        </w:tabs>
        <w:autoSpaceDE/>
        <w:adjustRightInd/>
        <w:jc w:val="center"/>
        <w:rPr>
          <w:b/>
          <w:sz w:val="24"/>
          <w:szCs w:val="24"/>
        </w:rPr>
      </w:pPr>
    </w:p>
    <w:p w:rsidR="007A7E7B" w:rsidRPr="0045130A" w:rsidRDefault="006E6BBE" w:rsidP="007F4B97">
      <w:pPr>
        <w:widowControl/>
        <w:suppressAutoHyphens/>
        <w:autoSpaceDE/>
        <w:adjustRightInd/>
        <w:jc w:val="center"/>
        <w:rPr>
          <w:b/>
          <w:bCs/>
          <w:caps/>
          <w:sz w:val="32"/>
          <w:szCs w:val="32"/>
        </w:rPr>
      </w:pPr>
      <w:r w:rsidRPr="0045130A">
        <w:rPr>
          <w:b/>
          <w:bCs/>
          <w:caps/>
          <w:sz w:val="32"/>
          <w:szCs w:val="32"/>
        </w:rPr>
        <w:t>экономика отраслевых рынков</w:t>
      </w:r>
    </w:p>
    <w:p w:rsidR="005669CB" w:rsidRPr="0045130A" w:rsidRDefault="00AC47B2" w:rsidP="005669CB">
      <w:pPr>
        <w:widowControl/>
        <w:autoSpaceDN/>
        <w:jc w:val="center"/>
        <w:rPr>
          <w:bCs/>
          <w:sz w:val="24"/>
          <w:szCs w:val="24"/>
        </w:rPr>
      </w:pPr>
      <w:r>
        <w:rPr>
          <w:bCs/>
          <w:sz w:val="24"/>
          <w:szCs w:val="24"/>
        </w:rPr>
        <w:t>Б1</w:t>
      </w:r>
      <w:r w:rsidR="006E6BBE" w:rsidRPr="0045130A">
        <w:rPr>
          <w:bCs/>
          <w:sz w:val="24"/>
          <w:szCs w:val="24"/>
        </w:rPr>
        <w:t>. В.0</w:t>
      </w:r>
      <w:r>
        <w:rPr>
          <w:bCs/>
          <w:sz w:val="24"/>
          <w:szCs w:val="24"/>
        </w:rPr>
        <w:t>6</w:t>
      </w:r>
    </w:p>
    <w:p w:rsidR="006E6BBE" w:rsidRPr="0045130A" w:rsidRDefault="006E6BBE" w:rsidP="005669CB">
      <w:pPr>
        <w:widowControl/>
        <w:autoSpaceDN/>
        <w:jc w:val="center"/>
        <w:rPr>
          <w:rFonts w:eastAsia="Calibri"/>
          <w:b/>
          <w:bCs/>
          <w:sz w:val="24"/>
          <w:szCs w:val="24"/>
          <w:lang w:eastAsia="en-US"/>
        </w:rPr>
      </w:pPr>
    </w:p>
    <w:p w:rsidR="009F4070" w:rsidRPr="0045130A" w:rsidRDefault="00591B36" w:rsidP="00591B36">
      <w:pPr>
        <w:autoSpaceDE/>
        <w:autoSpaceDN/>
        <w:adjustRightInd/>
        <w:ind w:right="1"/>
        <w:contextualSpacing/>
        <w:jc w:val="center"/>
        <w:rPr>
          <w:rFonts w:eastAsia="Courier New"/>
          <w:sz w:val="24"/>
          <w:szCs w:val="24"/>
          <w:lang w:bidi="ru-RU"/>
        </w:rPr>
      </w:pPr>
      <w:r w:rsidRPr="0045130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5130A" w:rsidRDefault="00591B36" w:rsidP="00591B36">
      <w:pPr>
        <w:autoSpaceDE/>
        <w:autoSpaceDN/>
        <w:adjustRightInd/>
        <w:ind w:right="1"/>
        <w:contextualSpacing/>
        <w:jc w:val="center"/>
        <w:rPr>
          <w:rFonts w:eastAsia="Courier New"/>
          <w:sz w:val="24"/>
          <w:szCs w:val="24"/>
          <w:lang w:bidi="ru-RU"/>
        </w:rPr>
      </w:pPr>
      <w:r w:rsidRPr="0045130A">
        <w:rPr>
          <w:rFonts w:eastAsia="Courier New"/>
          <w:sz w:val="24"/>
          <w:szCs w:val="24"/>
          <w:lang w:bidi="ru-RU"/>
        </w:rPr>
        <w:t>программе бакалавриата</w:t>
      </w:r>
    </w:p>
    <w:p w:rsidR="007C277B" w:rsidRPr="0045130A" w:rsidRDefault="007C277B" w:rsidP="007C277B">
      <w:pPr>
        <w:widowControl/>
        <w:suppressAutoHyphens/>
        <w:autoSpaceDE/>
        <w:adjustRightInd/>
        <w:jc w:val="center"/>
        <w:rPr>
          <w:rFonts w:eastAsia="Courier New"/>
          <w:sz w:val="24"/>
          <w:szCs w:val="24"/>
          <w:lang w:bidi="ru-RU"/>
        </w:rPr>
      </w:pPr>
      <w:r w:rsidRPr="0045130A">
        <w:rPr>
          <w:rFonts w:eastAsia="Courier New"/>
          <w:sz w:val="24"/>
          <w:szCs w:val="24"/>
          <w:lang w:bidi="ru-RU"/>
        </w:rPr>
        <w:t>(программа академического бакалавриата)</w:t>
      </w:r>
    </w:p>
    <w:p w:rsidR="007C277B" w:rsidRPr="0045130A" w:rsidRDefault="007C277B" w:rsidP="00591B36">
      <w:pPr>
        <w:widowControl/>
        <w:suppressAutoHyphens/>
        <w:autoSpaceDE/>
        <w:adjustRightInd/>
        <w:jc w:val="center"/>
        <w:rPr>
          <w:rFonts w:eastAsia="Courier New"/>
          <w:sz w:val="24"/>
          <w:szCs w:val="24"/>
          <w:lang w:bidi="ru-RU"/>
        </w:rPr>
      </w:pPr>
    </w:p>
    <w:p w:rsidR="007C277B" w:rsidRPr="0045130A" w:rsidRDefault="007C277B" w:rsidP="00591B36">
      <w:pPr>
        <w:widowControl/>
        <w:suppressAutoHyphens/>
        <w:autoSpaceDE/>
        <w:adjustRightInd/>
        <w:jc w:val="center"/>
        <w:rPr>
          <w:rFonts w:eastAsia="Courier New"/>
          <w:sz w:val="24"/>
          <w:szCs w:val="24"/>
          <w:lang w:bidi="ru-RU"/>
        </w:rPr>
      </w:pPr>
    </w:p>
    <w:p w:rsidR="007C277B" w:rsidRPr="0045130A" w:rsidRDefault="007C277B" w:rsidP="00591B36">
      <w:pPr>
        <w:widowControl/>
        <w:suppressAutoHyphens/>
        <w:autoSpaceDE/>
        <w:adjustRightInd/>
        <w:jc w:val="center"/>
        <w:rPr>
          <w:rFonts w:eastAsia="Courier New"/>
          <w:sz w:val="24"/>
          <w:szCs w:val="24"/>
          <w:lang w:bidi="ru-RU"/>
        </w:rPr>
      </w:pPr>
      <w:r w:rsidRPr="0045130A">
        <w:rPr>
          <w:rFonts w:eastAsia="Courier New"/>
          <w:sz w:val="24"/>
          <w:szCs w:val="24"/>
          <w:lang w:bidi="ru-RU"/>
        </w:rPr>
        <w:t xml:space="preserve">Направление подготовки </w:t>
      </w:r>
      <w:r w:rsidR="00E81007" w:rsidRPr="0045130A">
        <w:rPr>
          <w:rFonts w:eastAsia="Courier New"/>
          <w:b/>
          <w:sz w:val="24"/>
          <w:szCs w:val="24"/>
          <w:lang w:bidi="ru-RU"/>
        </w:rPr>
        <w:t>38.03.01</w:t>
      </w:r>
      <w:r w:rsidRPr="0045130A">
        <w:rPr>
          <w:rFonts w:eastAsia="Courier New"/>
          <w:b/>
          <w:sz w:val="24"/>
          <w:szCs w:val="24"/>
          <w:lang w:bidi="ru-RU"/>
        </w:rPr>
        <w:t xml:space="preserve"> </w:t>
      </w:r>
      <w:r w:rsidR="00E81007" w:rsidRPr="0045130A">
        <w:rPr>
          <w:rFonts w:eastAsia="Courier New"/>
          <w:b/>
          <w:sz w:val="24"/>
          <w:szCs w:val="24"/>
          <w:lang w:bidi="ru-RU"/>
        </w:rPr>
        <w:t>Экономика</w:t>
      </w:r>
      <w:r w:rsidRPr="0045130A">
        <w:rPr>
          <w:rFonts w:eastAsia="Courier New"/>
          <w:sz w:val="24"/>
          <w:szCs w:val="24"/>
          <w:lang w:bidi="ru-RU"/>
        </w:rPr>
        <w:t xml:space="preserve"> (уровень бакалавриата)</w:t>
      </w:r>
      <w:r w:rsidRPr="0045130A">
        <w:rPr>
          <w:rFonts w:eastAsia="Courier New"/>
          <w:sz w:val="24"/>
          <w:szCs w:val="24"/>
          <w:lang w:bidi="ru-RU"/>
        </w:rPr>
        <w:cr/>
      </w:r>
    </w:p>
    <w:p w:rsidR="00AC47B2" w:rsidRDefault="00AC47B2" w:rsidP="00AC47B2">
      <w:pPr>
        <w:widowControl/>
        <w:suppressAutoHyphens/>
        <w:autoSpaceDE/>
        <w:adjustRightInd/>
        <w:jc w:val="center"/>
        <w:rPr>
          <w:rFonts w:eastAsia="Courier New"/>
          <w:b/>
          <w:color w:val="000000"/>
          <w:sz w:val="24"/>
          <w:szCs w:val="24"/>
          <w:lang w:bidi="ru-RU"/>
        </w:rPr>
      </w:pPr>
      <w:r>
        <w:rPr>
          <w:rFonts w:eastAsia="Courier New"/>
          <w:color w:val="000000"/>
          <w:sz w:val="24"/>
          <w:szCs w:val="24"/>
          <w:lang w:bidi="ru-RU"/>
        </w:rPr>
        <w:t xml:space="preserve">Направленность (профиль): </w:t>
      </w:r>
      <w:r>
        <w:rPr>
          <w:rFonts w:eastAsia="Courier New"/>
          <w:b/>
          <w:color w:val="000000"/>
          <w:sz w:val="24"/>
          <w:szCs w:val="24"/>
          <w:lang w:bidi="ru-RU"/>
        </w:rPr>
        <w:t>Бухгалтерский учет, анализ и аудит</w:t>
      </w:r>
    </w:p>
    <w:p w:rsidR="00AC47B2" w:rsidRDefault="00AC47B2" w:rsidP="00AC47B2">
      <w:pPr>
        <w:widowControl/>
        <w:suppressAutoHyphens/>
        <w:autoSpaceDE/>
        <w:adjustRightInd/>
        <w:jc w:val="center"/>
        <w:rPr>
          <w:rFonts w:eastAsia="Courier New"/>
          <w:color w:val="000000"/>
          <w:sz w:val="24"/>
          <w:szCs w:val="24"/>
          <w:lang w:bidi="ru-RU"/>
        </w:rPr>
      </w:pPr>
    </w:p>
    <w:p w:rsidR="007C277B" w:rsidRPr="0045130A" w:rsidRDefault="007C277B" w:rsidP="00591B36">
      <w:pPr>
        <w:widowControl/>
        <w:suppressAutoHyphens/>
        <w:autoSpaceDE/>
        <w:adjustRightInd/>
        <w:jc w:val="center"/>
        <w:rPr>
          <w:rFonts w:eastAsia="Courier New"/>
          <w:sz w:val="24"/>
          <w:szCs w:val="24"/>
          <w:lang w:bidi="ru-RU"/>
        </w:rPr>
      </w:pPr>
    </w:p>
    <w:p w:rsidR="007C277B" w:rsidRPr="0045130A" w:rsidRDefault="007C277B" w:rsidP="00591B36">
      <w:pPr>
        <w:widowControl/>
        <w:suppressAutoHyphens/>
        <w:autoSpaceDE/>
        <w:adjustRightInd/>
        <w:jc w:val="center"/>
        <w:rPr>
          <w:rFonts w:eastAsia="Courier New"/>
          <w:b/>
          <w:sz w:val="24"/>
          <w:szCs w:val="24"/>
          <w:lang w:bidi="ru-RU"/>
        </w:rPr>
      </w:pPr>
    </w:p>
    <w:p w:rsidR="00AB14CB" w:rsidRPr="00E81007" w:rsidRDefault="00AB14CB" w:rsidP="00AB14CB">
      <w:pPr>
        <w:widowControl/>
        <w:autoSpaceDE/>
        <w:autoSpaceDN/>
        <w:adjustRightInd/>
        <w:jc w:val="center"/>
        <w:rPr>
          <w:color w:val="000000"/>
          <w:sz w:val="24"/>
          <w:szCs w:val="24"/>
        </w:rPr>
      </w:pPr>
      <w:r w:rsidRPr="00793E1B">
        <w:rPr>
          <w:rFonts w:eastAsia="Courier New"/>
          <w:color w:val="000000"/>
          <w:sz w:val="24"/>
          <w:szCs w:val="24"/>
          <w:lang w:bidi="ru-RU"/>
        </w:rPr>
        <w:t>Виды профессиональной деятельности</w:t>
      </w:r>
      <w:r w:rsidRPr="00E81007">
        <w:rPr>
          <w:rFonts w:eastAsia="Courier New"/>
          <w:color w:val="000000"/>
          <w:sz w:val="24"/>
          <w:szCs w:val="24"/>
          <w:lang w:bidi="ru-RU"/>
        </w:rPr>
        <w:t xml:space="preserve">: </w:t>
      </w:r>
      <w:r w:rsidRPr="00E81007">
        <w:rPr>
          <w:color w:val="000000"/>
          <w:sz w:val="24"/>
          <w:szCs w:val="24"/>
        </w:rPr>
        <w:t>расчетно-экономическая</w:t>
      </w:r>
      <w:r>
        <w:rPr>
          <w:color w:val="000000"/>
          <w:sz w:val="24"/>
          <w:szCs w:val="24"/>
        </w:rPr>
        <w:t>,</w:t>
      </w:r>
      <w:r w:rsidRPr="00E81007">
        <w:rPr>
          <w:color w:val="000000"/>
          <w:sz w:val="24"/>
          <w:szCs w:val="24"/>
        </w:rPr>
        <w:t xml:space="preserve"> аналитическая, научно-исследовательская</w:t>
      </w:r>
      <w:r>
        <w:rPr>
          <w:color w:val="000000"/>
          <w:sz w:val="24"/>
          <w:szCs w:val="24"/>
        </w:rPr>
        <w:t xml:space="preserve"> (основной),</w:t>
      </w:r>
      <w:r w:rsidRPr="00E81007">
        <w:rPr>
          <w:color w:val="000000"/>
          <w:sz w:val="24"/>
          <w:szCs w:val="24"/>
        </w:rPr>
        <w:t xml:space="preserve">  педагогическая</w:t>
      </w:r>
      <w:r>
        <w:rPr>
          <w:color w:val="000000"/>
          <w:sz w:val="24"/>
          <w:szCs w:val="24"/>
        </w:rPr>
        <w:t>,</w:t>
      </w:r>
      <w:r w:rsidRPr="00E81007">
        <w:rPr>
          <w:color w:val="000000"/>
          <w:sz w:val="24"/>
          <w:szCs w:val="24"/>
        </w:rPr>
        <w:t xml:space="preserve"> учетная</w:t>
      </w:r>
      <w:r>
        <w:rPr>
          <w:color w:val="000000"/>
          <w:sz w:val="24"/>
          <w:szCs w:val="24"/>
        </w:rPr>
        <w:t>,</w:t>
      </w:r>
      <w:r w:rsidRPr="00E81007">
        <w:rPr>
          <w:color w:val="000000"/>
          <w:sz w:val="24"/>
          <w:szCs w:val="24"/>
        </w:rPr>
        <w:t xml:space="preserve"> расчетно-финансовая </w:t>
      </w:r>
    </w:p>
    <w:p w:rsidR="00AB14CB" w:rsidRPr="00793E1B" w:rsidRDefault="00AB14CB" w:rsidP="00AB14CB">
      <w:pPr>
        <w:widowControl/>
        <w:suppressAutoHyphens/>
        <w:autoSpaceDE/>
        <w:adjustRightInd/>
        <w:jc w:val="center"/>
        <w:rPr>
          <w:rFonts w:eastAsia="SimSun"/>
          <w:color w:val="000000"/>
          <w:kern w:val="2"/>
          <w:sz w:val="24"/>
          <w:szCs w:val="24"/>
          <w:lang w:eastAsia="hi-IN" w:bidi="hi-IN"/>
        </w:rPr>
      </w:pPr>
    </w:p>
    <w:p w:rsidR="00AB14CB" w:rsidRPr="00793E1B" w:rsidRDefault="00AB14CB" w:rsidP="00AB14CB">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7469D" w:rsidRPr="00371907" w:rsidRDefault="007E4860" w:rsidP="0007469D">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2020/2021</w:t>
      </w:r>
      <w:r w:rsidR="0007469D" w:rsidRPr="00E72370">
        <w:rPr>
          <w:rFonts w:eastAsia="SimSun"/>
          <w:kern w:val="2"/>
          <w:sz w:val="24"/>
          <w:szCs w:val="24"/>
          <w:lang w:eastAsia="hi-IN" w:bidi="hi-IN"/>
        </w:rPr>
        <w:t xml:space="preserve"> года набора соответственно</w:t>
      </w:r>
    </w:p>
    <w:p w:rsidR="0007469D" w:rsidRPr="00371907" w:rsidRDefault="0007469D" w:rsidP="0007469D">
      <w:pPr>
        <w:suppressAutoHyphens/>
        <w:spacing w:after="200" w:line="276" w:lineRule="auto"/>
        <w:contextualSpacing/>
        <w:rPr>
          <w:rFonts w:eastAsia="SimSun"/>
          <w:kern w:val="2"/>
          <w:sz w:val="24"/>
          <w:szCs w:val="24"/>
          <w:lang w:eastAsia="hi-IN" w:bidi="hi-IN"/>
        </w:rPr>
      </w:pPr>
    </w:p>
    <w:p w:rsidR="0007469D" w:rsidRDefault="0007469D" w:rsidP="0007469D">
      <w:pPr>
        <w:suppressAutoHyphens/>
        <w:spacing w:after="200" w:line="276" w:lineRule="auto"/>
        <w:contextualSpacing/>
        <w:rPr>
          <w:rFonts w:eastAsia="SimSun"/>
          <w:kern w:val="2"/>
          <w:sz w:val="24"/>
          <w:szCs w:val="24"/>
          <w:lang w:eastAsia="hi-IN" w:bidi="hi-IN"/>
        </w:rPr>
      </w:pPr>
    </w:p>
    <w:p w:rsidR="0007469D" w:rsidRDefault="0007469D" w:rsidP="0007469D">
      <w:pPr>
        <w:suppressAutoHyphens/>
        <w:spacing w:after="200" w:line="276" w:lineRule="auto"/>
        <w:contextualSpacing/>
        <w:rPr>
          <w:rFonts w:eastAsia="SimSun"/>
          <w:kern w:val="2"/>
          <w:sz w:val="24"/>
          <w:szCs w:val="24"/>
          <w:lang w:eastAsia="hi-IN" w:bidi="hi-IN"/>
        </w:rPr>
      </w:pPr>
    </w:p>
    <w:p w:rsidR="0007469D" w:rsidRPr="00371907" w:rsidRDefault="0007469D" w:rsidP="0007469D">
      <w:pPr>
        <w:suppressAutoHyphens/>
        <w:spacing w:after="200" w:line="276" w:lineRule="auto"/>
        <w:contextualSpacing/>
        <w:rPr>
          <w:rFonts w:eastAsia="SimSun"/>
          <w:kern w:val="2"/>
          <w:sz w:val="24"/>
          <w:szCs w:val="24"/>
          <w:lang w:eastAsia="hi-IN" w:bidi="hi-IN"/>
        </w:rPr>
      </w:pPr>
    </w:p>
    <w:p w:rsidR="0007469D" w:rsidRDefault="0007469D" w:rsidP="0007469D">
      <w:pPr>
        <w:suppressAutoHyphens/>
        <w:spacing w:after="200" w:line="276" w:lineRule="auto"/>
        <w:contextualSpacing/>
        <w:rPr>
          <w:rFonts w:eastAsia="SimSun"/>
          <w:kern w:val="2"/>
          <w:sz w:val="24"/>
          <w:szCs w:val="24"/>
          <w:lang w:eastAsia="hi-IN" w:bidi="hi-IN"/>
        </w:rPr>
      </w:pPr>
    </w:p>
    <w:p w:rsidR="0007469D" w:rsidRDefault="0007469D" w:rsidP="0007469D">
      <w:pPr>
        <w:suppressAutoHyphens/>
        <w:spacing w:after="200" w:line="276" w:lineRule="auto"/>
        <w:contextualSpacing/>
        <w:rPr>
          <w:rFonts w:eastAsia="SimSun"/>
          <w:kern w:val="2"/>
          <w:sz w:val="24"/>
          <w:szCs w:val="24"/>
          <w:lang w:eastAsia="hi-IN" w:bidi="hi-IN"/>
        </w:rPr>
      </w:pPr>
    </w:p>
    <w:p w:rsidR="0007469D" w:rsidRPr="00371907" w:rsidRDefault="0007469D" w:rsidP="0007469D">
      <w:pPr>
        <w:suppressAutoHyphens/>
        <w:spacing w:after="200" w:line="276" w:lineRule="auto"/>
        <w:contextualSpacing/>
        <w:rPr>
          <w:rFonts w:eastAsia="SimSun"/>
          <w:kern w:val="2"/>
          <w:sz w:val="24"/>
          <w:szCs w:val="24"/>
          <w:lang w:eastAsia="hi-IN" w:bidi="hi-IN"/>
        </w:rPr>
      </w:pPr>
    </w:p>
    <w:p w:rsidR="0007469D" w:rsidRPr="00371907" w:rsidRDefault="0007469D" w:rsidP="0007469D">
      <w:pPr>
        <w:suppressAutoHyphens/>
        <w:spacing w:after="200" w:line="276" w:lineRule="auto"/>
        <w:contextualSpacing/>
        <w:jc w:val="center"/>
        <w:outlineLvl w:val="0"/>
        <w:rPr>
          <w:sz w:val="24"/>
          <w:szCs w:val="24"/>
        </w:rPr>
      </w:pPr>
      <w:r w:rsidRPr="00371907">
        <w:rPr>
          <w:sz w:val="24"/>
          <w:szCs w:val="24"/>
        </w:rPr>
        <w:t>Омск, 202</w:t>
      </w:r>
      <w:r w:rsidR="00782B69">
        <w:rPr>
          <w:sz w:val="24"/>
          <w:szCs w:val="24"/>
        </w:rPr>
        <w:t>4</w:t>
      </w:r>
    </w:p>
    <w:bookmarkEnd w:id="1"/>
    <w:p w:rsidR="00DF1076" w:rsidRPr="0045130A" w:rsidRDefault="007C277B" w:rsidP="00A76E53">
      <w:pPr>
        <w:widowControl/>
        <w:autoSpaceDE/>
        <w:autoSpaceDN/>
        <w:adjustRightInd/>
        <w:spacing w:after="200" w:line="276" w:lineRule="auto"/>
        <w:jc w:val="center"/>
        <w:rPr>
          <w:rFonts w:eastAsia="SimSun"/>
          <w:b/>
          <w:kern w:val="2"/>
          <w:sz w:val="24"/>
          <w:szCs w:val="24"/>
          <w:lang w:eastAsia="hi-IN" w:bidi="hi-IN"/>
        </w:rPr>
      </w:pPr>
      <w:r w:rsidRPr="0045130A">
        <w:rPr>
          <w:sz w:val="24"/>
          <w:szCs w:val="24"/>
        </w:rPr>
        <w:br w:type="page"/>
      </w:r>
      <w:r w:rsidR="00DF1076" w:rsidRPr="0045130A">
        <w:rPr>
          <w:rFonts w:eastAsia="SimSun"/>
          <w:b/>
          <w:kern w:val="2"/>
          <w:sz w:val="24"/>
          <w:szCs w:val="24"/>
          <w:lang w:eastAsia="hi-IN" w:bidi="hi-IN"/>
        </w:rPr>
        <w:lastRenderedPageBreak/>
        <w:t>СОДЕРЖАНИЕ</w:t>
      </w:r>
    </w:p>
    <w:p w:rsidR="00DF1076" w:rsidRPr="0045130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5130A" w:rsidTr="00330957">
        <w:tc>
          <w:tcPr>
            <w:tcW w:w="562" w:type="dxa"/>
            <w:hideMark/>
          </w:tcPr>
          <w:p w:rsidR="005C20F0" w:rsidRPr="0045130A" w:rsidRDefault="005C20F0" w:rsidP="00330957">
            <w:pPr>
              <w:jc w:val="center"/>
              <w:rPr>
                <w:sz w:val="24"/>
                <w:szCs w:val="24"/>
              </w:rPr>
            </w:pPr>
            <w:r w:rsidRPr="0045130A">
              <w:rPr>
                <w:sz w:val="24"/>
                <w:szCs w:val="24"/>
              </w:rPr>
              <w:t>1</w:t>
            </w:r>
          </w:p>
        </w:tc>
        <w:tc>
          <w:tcPr>
            <w:tcW w:w="8080" w:type="dxa"/>
            <w:hideMark/>
          </w:tcPr>
          <w:p w:rsidR="005C20F0" w:rsidRPr="0045130A" w:rsidRDefault="005C20F0" w:rsidP="00330957">
            <w:pPr>
              <w:jc w:val="both"/>
              <w:rPr>
                <w:sz w:val="24"/>
                <w:szCs w:val="24"/>
              </w:rPr>
            </w:pPr>
            <w:r w:rsidRPr="0045130A">
              <w:rPr>
                <w:sz w:val="24"/>
                <w:szCs w:val="24"/>
              </w:rPr>
              <w:t>Наименован</w:t>
            </w:r>
            <w:r w:rsidR="004A68C9" w:rsidRPr="0045130A">
              <w:rPr>
                <w:sz w:val="24"/>
                <w:szCs w:val="24"/>
              </w:rPr>
              <w:t>ие дисциплины</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C20F0" w:rsidP="00330957">
            <w:pPr>
              <w:jc w:val="center"/>
              <w:rPr>
                <w:sz w:val="24"/>
                <w:szCs w:val="24"/>
              </w:rPr>
            </w:pPr>
            <w:r w:rsidRPr="0045130A">
              <w:rPr>
                <w:sz w:val="24"/>
                <w:szCs w:val="24"/>
              </w:rPr>
              <w:t>2</w:t>
            </w:r>
          </w:p>
        </w:tc>
        <w:tc>
          <w:tcPr>
            <w:tcW w:w="8080" w:type="dxa"/>
            <w:hideMark/>
          </w:tcPr>
          <w:p w:rsidR="005C20F0" w:rsidRPr="0045130A" w:rsidRDefault="005C20F0" w:rsidP="00330957">
            <w:pPr>
              <w:jc w:val="both"/>
              <w:rPr>
                <w:sz w:val="24"/>
                <w:szCs w:val="24"/>
              </w:rPr>
            </w:pPr>
            <w:r w:rsidRPr="0045130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C20F0" w:rsidP="00330957">
            <w:pPr>
              <w:jc w:val="center"/>
              <w:rPr>
                <w:sz w:val="24"/>
                <w:szCs w:val="24"/>
              </w:rPr>
            </w:pPr>
            <w:r w:rsidRPr="0045130A">
              <w:rPr>
                <w:sz w:val="24"/>
                <w:szCs w:val="24"/>
              </w:rPr>
              <w:t>3</w:t>
            </w:r>
          </w:p>
        </w:tc>
        <w:tc>
          <w:tcPr>
            <w:tcW w:w="8080" w:type="dxa"/>
            <w:hideMark/>
          </w:tcPr>
          <w:p w:rsidR="005C20F0" w:rsidRPr="0045130A" w:rsidRDefault="005C20F0" w:rsidP="00330957">
            <w:pPr>
              <w:jc w:val="both"/>
              <w:rPr>
                <w:sz w:val="24"/>
                <w:szCs w:val="24"/>
              </w:rPr>
            </w:pPr>
            <w:r w:rsidRPr="0045130A">
              <w:rPr>
                <w:sz w:val="24"/>
                <w:szCs w:val="24"/>
              </w:rPr>
              <w:t>Указание места дисциплины в структуре образовательной программы</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C20F0" w:rsidP="00330957">
            <w:pPr>
              <w:jc w:val="center"/>
              <w:rPr>
                <w:sz w:val="24"/>
                <w:szCs w:val="24"/>
              </w:rPr>
            </w:pPr>
            <w:r w:rsidRPr="0045130A">
              <w:rPr>
                <w:sz w:val="24"/>
                <w:szCs w:val="24"/>
              </w:rPr>
              <w:t>4</w:t>
            </w:r>
          </w:p>
        </w:tc>
        <w:tc>
          <w:tcPr>
            <w:tcW w:w="8080" w:type="dxa"/>
            <w:hideMark/>
          </w:tcPr>
          <w:p w:rsidR="005C20F0" w:rsidRPr="0045130A" w:rsidRDefault="005C20F0" w:rsidP="00330957">
            <w:pPr>
              <w:jc w:val="both"/>
              <w:rPr>
                <w:spacing w:val="4"/>
                <w:sz w:val="24"/>
                <w:szCs w:val="24"/>
              </w:rPr>
            </w:pPr>
            <w:r w:rsidRPr="0045130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C20F0" w:rsidP="00330957">
            <w:pPr>
              <w:jc w:val="center"/>
              <w:rPr>
                <w:sz w:val="24"/>
                <w:szCs w:val="24"/>
              </w:rPr>
            </w:pPr>
            <w:r w:rsidRPr="0045130A">
              <w:rPr>
                <w:sz w:val="24"/>
                <w:szCs w:val="24"/>
              </w:rPr>
              <w:t>5</w:t>
            </w:r>
          </w:p>
        </w:tc>
        <w:tc>
          <w:tcPr>
            <w:tcW w:w="8080" w:type="dxa"/>
            <w:hideMark/>
          </w:tcPr>
          <w:p w:rsidR="005C20F0" w:rsidRPr="0045130A" w:rsidRDefault="005C20F0" w:rsidP="00330957">
            <w:pPr>
              <w:jc w:val="both"/>
              <w:rPr>
                <w:sz w:val="24"/>
                <w:szCs w:val="24"/>
              </w:rPr>
            </w:pPr>
            <w:r w:rsidRPr="0045130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C20F0" w:rsidP="00330957">
            <w:pPr>
              <w:jc w:val="center"/>
              <w:rPr>
                <w:sz w:val="24"/>
                <w:szCs w:val="24"/>
              </w:rPr>
            </w:pPr>
            <w:r w:rsidRPr="0045130A">
              <w:rPr>
                <w:sz w:val="24"/>
                <w:szCs w:val="24"/>
              </w:rPr>
              <w:t>6</w:t>
            </w:r>
          </w:p>
        </w:tc>
        <w:tc>
          <w:tcPr>
            <w:tcW w:w="8080" w:type="dxa"/>
            <w:hideMark/>
          </w:tcPr>
          <w:p w:rsidR="005C20F0" w:rsidRPr="0045130A" w:rsidRDefault="005C20F0" w:rsidP="00330957">
            <w:pPr>
              <w:jc w:val="both"/>
              <w:rPr>
                <w:sz w:val="24"/>
                <w:szCs w:val="24"/>
              </w:rPr>
            </w:pPr>
            <w:r w:rsidRPr="0045130A">
              <w:rPr>
                <w:sz w:val="24"/>
                <w:szCs w:val="24"/>
              </w:rPr>
              <w:t xml:space="preserve">Перечень учебно-методического обеспечения </w:t>
            </w:r>
            <w:r w:rsidR="001A6533" w:rsidRPr="0045130A">
              <w:rPr>
                <w:sz w:val="24"/>
                <w:szCs w:val="24"/>
              </w:rPr>
              <w:t xml:space="preserve">для </w:t>
            </w:r>
            <w:r w:rsidRPr="0045130A">
              <w:rPr>
                <w:sz w:val="24"/>
                <w:szCs w:val="24"/>
              </w:rPr>
              <w:t>самостоятельной р</w:t>
            </w:r>
            <w:r w:rsidR="004A68C9" w:rsidRPr="0045130A">
              <w:rPr>
                <w:sz w:val="24"/>
                <w:szCs w:val="24"/>
              </w:rPr>
              <w:t>аботы обучающихся по дисциплине</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34624" w:rsidP="00330957">
            <w:pPr>
              <w:jc w:val="center"/>
              <w:rPr>
                <w:sz w:val="24"/>
                <w:szCs w:val="24"/>
              </w:rPr>
            </w:pPr>
            <w:r>
              <w:rPr>
                <w:sz w:val="24"/>
                <w:szCs w:val="24"/>
              </w:rPr>
              <w:t>7</w:t>
            </w:r>
          </w:p>
        </w:tc>
        <w:tc>
          <w:tcPr>
            <w:tcW w:w="8080" w:type="dxa"/>
            <w:hideMark/>
          </w:tcPr>
          <w:p w:rsidR="005C20F0" w:rsidRPr="0045130A" w:rsidRDefault="005C20F0" w:rsidP="00330957">
            <w:pPr>
              <w:jc w:val="both"/>
              <w:rPr>
                <w:sz w:val="24"/>
                <w:szCs w:val="24"/>
              </w:rPr>
            </w:pPr>
            <w:r w:rsidRPr="0045130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34624" w:rsidP="00330957">
            <w:pPr>
              <w:jc w:val="center"/>
              <w:rPr>
                <w:sz w:val="24"/>
                <w:szCs w:val="24"/>
              </w:rPr>
            </w:pPr>
            <w:r>
              <w:rPr>
                <w:sz w:val="24"/>
                <w:szCs w:val="24"/>
              </w:rPr>
              <w:t>8</w:t>
            </w:r>
          </w:p>
        </w:tc>
        <w:tc>
          <w:tcPr>
            <w:tcW w:w="8080" w:type="dxa"/>
            <w:hideMark/>
          </w:tcPr>
          <w:p w:rsidR="005C20F0" w:rsidRPr="0045130A" w:rsidRDefault="005C20F0" w:rsidP="00330957">
            <w:pPr>
              <w:jc w:val="both"/>
              <w:rPr>
                <w:sz w:val="24"/>
                <w:szCs w:val="24"/>
              </w:rPr>
            </w:pPr>
            <w:r w:rsidRPr="0045130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34624" w:rsidP="00330957">
            <w:pPr>
              <w:jc w:val="center"/>
              <w:rPr>
                <w:sz w:val="24"/>
                <w:szCs w:val="24"/>
              </w:rPr>
            </w:pPr>
            <w:r>
              <w:rPr>
                <w:sz w:val="24"/>
                <w:szCs w:val="24"/>
              </w:rPr>
              <w:t>9</w:t>
            </w:r>
          </w:p>
        </w:tc>
        <w:tc>
          <w:tcPr>
            <w:tcW w:w="8080" w:type="dxa"/>
            <w:hideMark/>
          </w:tcPr>
          <w:p w:rsidR="005C20F0" w:rsidRPr="0045130A" w:rsidRDefault="005C20F0" w:rsidP="00330957">
            <w:pPr>
              <w:jc w:val="both"/>
              <w:rPr>
                <w:sz w:val="24"/>
                <w:szCs w:val="24"/>
              </w:rPr>
            </w:pPr>
            <w:r w:rsidRPr="0045130A">
              <w:rPr>
                <w:sz w:val="24"/>
                <w:szCs w:val="24"/>
              </w:rPr>
              <w:t>Методические указания для обу</w:t>
            </w:r>
            <w:r w:rsidR="004A68C9" w:rsidRPr="0045130A">
              <w:rPr>
                <w:sz w:val="24"/>
                <w:szCs w:val="24"/>
              </w:rPr>
              <w:t>чающихся по освоению дисциплины</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34624" w:rsidP="00330957">
            <w:pPr>
              <w:jc w:val="center"/>
              <w:rPr>
                <w:sz w:val="24"/>
                <w:szCs w:val="24"/>
              </w:rPr>
            </w:pPr>
            <w:r>
              <w:rPr>
                <w:sz w:val="24"/>
                <w:szCs w:val="24"/>
              </w:rPr>
              <w:t>10</w:t>
            </w:r>
          </w:p>
        </w:tc>
        <w:tc>
          <w:tcPr>
            <w:tcW w:w="8080" w:type="dxa"/>
            <w:hideMark/>
          </w:tcPr>
          <w:p w:rsidR="005C20F0" w:rsidRPr="0045130A" w:rsidRDefault="005C20F0" w:rsidP="00330957">
            <w:pPr>
              <w:jc w:val="both"/>
              <w:rPr>
                <w:sz w:val="24"/>
                <w:szCs w:val="24"/>
              </w:rPr>
            </w:pPr>
            <w:r w:rsidRPr="0045130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34624" w:rsidP="00330957">
            <w:pPr>
              <w:jc w:val="center"/>
              <w:rPr>
                <w:sz w:val="24"/>
                <w:szCs w:val="24"/>
              </w:rPr>
            </w:pPr>
            <w:r>
              <w:rPr>
                <w:sz w:val="24"/>
                <w:szCs w:val="24"/>
              </w:rPr>
              <w:t>11</w:t>
            </w:r>
          </w:p>
        </w:tc>
        <w:tc>
          <w:tcPr>
            <w:tcW w:w="8080" w:type="dxa"/>
            <w:hideMark/>
          </w:tcPr>
          <w:p w:rsidR="005C20F0" w:rsidRPr="0045130A" w:rsidRDefault="005C20F0" w:rsidP="00330957">
            <w:pPr>
              <w:jc w:val="both"/>
              <w:rPr>
                <w:sz w:val="24"/>
                <w:szCs w:val="24"/>
              </w:rPr>
            </w:pPr>
            <w:r w:rsidRPr="0045130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bl>
    <w:p w:rsidR="001A6533" w:rsidRPr="0045130A" w:rsidRDefault="001A6533" w:rsidP="00DF1076">
      <w:pPr>
        <w:spacing w:after="160" w:line="256" w:lineRule="auto"/>
        <w:rPr>
          <w:b/>
          <w:sz w:val="24"/>
          <w:szCs w:val="24"/>
        </w:rPr>
      </w:pPr>
    </w:p>
    <w:p w:rsidR="00DF1076" w:rsidRPr="0045130A" w:rsidRDefault="00DF1076" w:rsidP="001A6533">
      <w:pPr>
        <w:spacing w:after="160" w:line="256" w:lineRule="auto"/>
        <w:rPr>
          <w:b/>
          <w:sz w:val="24"/>
          <w:szCs w:val="24"/>
        </w:rPr>
      </w:pPr>
      <w:r w:rsidRPr="0045130A">
        <w:rPr>
          <w:b/>
          <w:sz w:val="24"/>
          <w:szCs w:val="24"/>
        </w:rPr>
        <w:br w:type="page"/>
      </w:r>
    </w:p>
    <w:p w:rsidR="00574CF5" w:rsidRPr="003410A4" w:rsidRDefault="00574CF5" w:rsidP="00574CF5">
      <w:pPr>
        <w:tabs>
          <w:tab w:val="left" w:pos="0"/>
        </w:tabs>
        <w:spacing w:after="200"/>
        <w:rPr>
          <w:sz w:val="28"/>
          <w:szCs w:val="28"/>
        </w:rPr>
      </w:pPr>
      <w:r w:rsidRPr="003410A4">
        <w:rPr>
          <w:sz w:val="28"/>
          <w:szCs w:val="28"/>
        </w:rPr>
        <w:t>Составитель:</w:t>
      </w:r>
    </w:p>
    <w:p w:rsidR="00574CF5" w:rsidRPr="003410A4" w:rsidRDefault="00574CF5" w:rsidP="00574CF5">
      <w:pPr>
        <w:tabs>
          <w:tab w:val="left" w:pos="0"/>
        </w:tabs>
        <w:spacing w:after="200"/>
        <w:rPr>
          <w:sz w:val="28"/>
          <w:szCs w:val="28"/>
        </w:rPr>
      </w:pPr>
      <w:r w:rsidRPr="003410A4">
        <w:rPr>
          <w:sz w:val="28"/>
          <w:szCs w:val="28"/>
        </w:rPr>
        <w:t>Доцент кафедры экономика и управление персоналом</w:t>
      </w:r>
    </w:p>
    <w:p w:rsidR="00574CF5" w:rsidRPr="003410A4" w:rsidRDefault="00574CF5" w:rsidP="00574CF5">
      <w:pPr>
        <w:tabs>
          <w:tab w:val="left" w:pos="0"/>
        </w:tabs>
        <w:spacing w:after="200"/>
        <w:rPr>
          <w:sz w:val="28"/>
          <w:szCs w:val="28"/>
        </w:rPr>
      </w:pPr>
      <w:r w:rsidRPr="003410A4">
        <w:rPr>
          <w:sz w:val="28"/>
          <w:szCs w:val="28"/>
        </w:rPr>
        <w:t xml:space="preserve">к.э.н., доцент                                                          / </w:t>
      </w:r>
      <w:r>
        <w:rPr>
          <w:sz w:val="28"/>
          <w:szCs w:val="28"/>
        </w:rPr>
        <w:t>Н.О. Герасимова</w:t>
      </w:r>
      <w:r w:rsidRPr="003410A4">
        <w:rPr>
          <w:sz w:val="28"/>
          <w:szCs w:val="28"/>
        </w:rPr>
        <w:t xml:space="preserve"> /    </w:t>
      </w:r>
    </w:p>
    <w:p w:rsidR="00574CF5" w:rsidRPr="003410A4" w:rsidRDefault="00574CF5" w:rsidP="00574CF5">
      <w:pPr>
        <w:tabs>
          <w:tab w:val="left" w:pos="0"/>
        </w:tabs>
        <w:spacing w:after="200"/>
        <w:rPr>
          <w:sz w:val="28"/>
          <w:szCs w:val="28"/>
        </w:rPr>
      </w:pPr>
      <w:r w:rsidRPr="003410A4">
        <w:rPr>
          <w:sz w:val="28"/>
          <w:szCs w:val="28"/>
        </w:rPr>
        <w:t xml:space="preserve">Рекомендованы решением кафедры экономики и управления </w:t>
      </w:r>
      <w:r w:rsidR="00782B69">
        <w:rPr>
          <w:sz w:val="28"/>
          <w:szCs w:val="28"/>
        </w:rPr>
        <w:t>персоналом</w:t>
      </w:r>
    </w:p>
    <w:p w:rsidR="0007469D" w:rsidRDefault="0007469D" w:rsidP="0007469D">
      <w:pPr>
        <w:rPr>
          <w:sz w:val="24"/>
          <w:szCs w:val="24"/>
        </w:rPr>
      </w:pPr>
      <w:bookmarkStart w:id="2" w:name="_Hlk132615149"/>
      <w:r w:rsidRPr="00371907">
        <w:rPr>
          <w:sz w:val="24"/>
          <w:szCs w:val="24"/>
        </w:rPr>
        <w:t>Протокол от 2</w:t>
      </w:r>
      <w:r w:rsidR="00782B69">
        <w:rPr>
          <w:sz w:val="24"/>
          <w:szCs w:val="24"/>
        </w:rPr>
        <w:t>2</w:t>
      </w:r>
      <w:r w:rsidRPr="00371907">
        <w:rPr>
          <w:sz w:val="24"/>
          <w:szCs w:val="24"/>
        </w:rPr>
        <w:t>.03.202</w:t>
      </w:r>
      <w:r w:rsidR="00782B69">
        <w:rPr>
          <w:sz w:val="24"/>
          <w:szCs w:val="24"/>
        </w:rPr>
        <w:t>4</w:t>
      </w:r>
      <w:r w:rsidRPr="00371907">
        <w:rPr>
          <w:sz w:val="24"/>
          <w:szCs w:val="24"/>
        </w:rPr>
        <w:t xml:space="preserve"> г. № 8</w:t>
      </w:r>
      <w:bookmarkEnd w:id="2"/>
    </w:p>
    <w:p w:rsidR="0007469D" w:rsidRDefault="0007469D" w:rsidP="0007469D">
      <w:pPr>
        <w:rPr>
          <w:sz w:val="24"/>
          <w:szCs w:val="24"/>
        </w:rPr>
      </w:pPr>
    </w:p>
    <w:p w:rsidR="0007469D" w:rsidRPr="00536387" w:rsidRDefault="00574CF5" w:rsidP="0007469D">
      <w:pPr>
        <w:rPr>
          <w:sz w:val="24"/>
          <w:szCs w:val="24"/>
        </w:rPr>
      </w:pPr>
      <w:r w:rsidRPr="003410A4">
        <w:rPr>
          <w:sz w:val="28"/>
          <w:szCs w:val="28"/>
        </w:rPr>
        <w:t xml:space="preserve">Зав. кафедрой,  </w:t>
      </w:r>
      <w:r w:rsidR="00782B69">
        <w:rPr>
          <w:sz w:val="28"/>
          <w:szCs w:val="28"/>
        </w:rPr>
        <w:t>д.п.н., профессор</w:t>
      </w:r>
      <w:r w:rsidRPr="0007469D">
        <w:rPr>
          <w:sz w:val="28"/>
          <w:szCs w:val="28"/>
        </w:rPr>
        <w:t xml:space="preserve">                                </w:t>
      </w:r>
      <w:r w:rsidR="0007469D" w:rsidRPr="0007469D">
        <w:rPr>
          <w:sz w:val="28"/>
          <w:szCs w:val="28"/>
        </w:rPr>
        <w:t xml:space="preserve">/О.В </w:t>
      </w:r>
      <w:r w:rsidR="00782B69">
        <w:rPr>
          <w:sz w:val="28"/>
          <w:szCs w:val="28"/>
        </w:rPr>
        <w:t>Волох</w:t>
      </w:r>
      <w:r w:rsidR="0007469D" w:rsidRPr="0007469D">
        <w:rPr>
          <w:sz w:val="28"/>
          <w:szCs w:val="28"/>
        </w:rPr>
        <w:t>/</w:t>
      </w:r>
    </w:p>
    <w:p w:rsidR="00574CF5" w:rsidRPr="003410A4" w:rsidRDefault="00574CF5" w:rsidP="00574CF5">
      <w:pPr>
        <w:tabs>
          <w:tab w:val="left" w:pos="0"/>
        </w:tabs>
        <w:spacing w:after="200"/>
        <w:rPr>
          <w:sz w:val="28"/>
          <w:szCs w:val="28"/>
        </w:rPr>
      </w:pPr>
    </w:p>
    <w:p w:rsidR="00574CF5" w:rsidRDefault="00574CF5" w:rsidP="00574CF5"/>
    <w:p w:rsidR="002933E5" w:rsidRDefault="000911D1" w:rsidP="00951F6B">
      <w:pPr>
        <w:widowControl/>
        <w:autoSpaceDE/>
        <w:autoSpaceDN/>
        <w:adjustRightInd/>
        <w:spacing w:line="276" w:lineRule="auto"/>
        <w:ind w:firstLine="708"/>
        <w:rPr>
          <w:b/>
          <w:i/>
          <w:sz w:val="24"/>
          <w:szCs w:val="24"/>
          <w:lang w:eastAsia="en-US"/>
        </w:rPr>
      </w:pPr>
      <w:r w:rsidRPr="0045130A">
        <w:rPr>
          <w:spacing w:val="-3"/>
          <w:sz w:val="24"/>
          <w:szCs w:val="24"/>
          <w:lang w:eastAsia="en-US"/>
        </w:rPr>
        <w:br w:type="page"/>
      </w:r>
      <w:r w:rsidR="002933E5" w:rsidRPr="009421FD">
        <w:rPr>
          <w:b/>
          <w:i/>
          <w:spacing w:val="-3"/>
          <w:sz w:val="24"/>
          <w:szCs w:val="24"/>
          <w:lang w:eastAsia="en-US"/>
        </w:rPr>
        <w:lastRenderedPageBreak/>
        <w:t xml:space="preserve">Рабочая программа дисциплины составлена </w:t>
      </w:r>
      <w:r w:rsidR="002933E5" w:rsidRPr="009421FD">
        <w:rPr>
          <w:b/>
          <w:i/>
          <w:sz w:val="24"/>
          <w:szCs w:val="24"/>
          <w:lang w:eastAsia="en-US"/>
        </w:rPr>
        <w:t>в соответствии с:</w:t>
      </w:r>
    </w:p>
    <w:p w:rsidR="00534624" w:rsidRPr="00793E1B" w:rsidRDefault="00534624" w:rsidP="00534624">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34624" w:rsidRPr="00DC1150" w:rsidRDefault="00534624" w:rsidP="00534624">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0B40A9">
        <w:rPr>
          <w:sz w:val="24"/>
          <w:szCs w:val="24"/>
        </w:rPr>
        <w:t>38.03.01 Экономика</w:t>
      </w:r>
      <w:r w:rsidRPr="00793E1B">
        <w:rPr>
          <w:color w:val="000000"/>
          <w:sz w:val="24"/>
          <w:szCs w:val="24"/>
        </w:rPr>
        <w:t xml:space="preserve"> (уровень бакалавриата), </w:t>
      </w:r>
      <w:r w:rsidRPr="00DC1150">
        <w:rPr>
          <w:sz w:val="24"/>
          <w:szCs w:val="24"/>
        </w:rPr>
        <w:t xml:space="preserve">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DC1150" w:rsidRPr="00DC1150" w:rsidRDefault="00DC1150" w:rsidP="00DC1150">
      <w:pPr>
        <w:jc w:val="both"/>
        <w:rPr>
          <w:sz w:val="24"/>
          <w:szCs w:val="24"/>
        </w:rPr>
      </w:pPr>
      <w:r w:rsidRPr="00DC115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C1150" w:rsidRPr="00DC1150" w:rsidRDefault="00DC1150" w:rsidP="00DC1150">
      <w:pPr>
        <w:widowControl/>
        <w:autoSpaceDE/>
        <w:autoSpaceDN/>
        <w:adjustRightInd/>
        <w:ind w:firstLine="709"/>
        <w:jc w:val="both"/>
        <w:rPr>
          <w:sz w:val="24"/>
          <w:szCs w:val="24"/>
          <w:lang w:eastAsia="en-US"/>
        </w:rPr>
      </w:pPr>
      <w:r w:rsidRPr="00DC1150">
        <w:rPr>
          <w:sz w:val="24"/>
          <w:szCs w:val="24"/>
          <w:lang w:eastAsia="en-US"/>
        </w:rPr>
        <w:t>Рабочая программа дисциплины составлена в соответствии с локальными нормативными актами ЧУ ОО ВО «</w:t>
      </w:r>
      <w:r w:rsidRPr="00DC1150">
        <w:rPr>
          <w:b/>
          <w:sz w:val="24"/>
          <w:szCs w:val="24"/>
          <w:lang w:eastAsia="en-US"/>
        </w:rPr>
        <w:t>Омская гуманитарная академия</w:t>
      </w:r>
      <w:r w:rsidRPr="00DC1150">
        <w:rPr>
          <w:sz w:val="24"/>
          <w:szCs w:val="24"/>
          <w:lang w:eastAsia="en-US"/>
        </w:rPr>
        <w:t>» (</w:t>
      </w:r>
      <w:r w:rsidRPr="00DC1150">
        <w:rPr>
          <w:i/>
          <w:sz w:val="24"/>
          <w:szCs w:val="24"/>
          <w:lang w:eastAsia="en-US"/>
        </w:rPr>
        <w:t>далее – Академия; ОмГА</w:t>
      </w:r>
      <w:r w:rsidRPr="00DC1150">
        <w:rPr>
          <w:sz w:val="24"/>
          <w:szCs w:val="24"/>
          <w:lang w:eastAsia="en-US"/>
        </w:rPr>
        <w:t>):</w:t>
      </w:r>
    </w:p>
    <w:p w:rsidR="00DC1150" w:rsidRPr="00DC1150" w:rsidRDefault="00DC1150" w:rsidP="00DC1150">
      <w:pPr>
        <w:widowControl/>
        <w:autoSpaceDE/>
        <w:autoSpaceDN/>
        <w:adjustRightInd/>
        <w:ind w:firstLine="709"/>
        <w:jc w:val="both"/>
        <w:rPr>
          <w:sz w:val="24"/>
          <w:szCs w:val="24"/>
          <w:lang w:eastAsia="en-US"/>
        </w:rPr>
      </w:pPr>
      <w:r w:rsidRPr="00DC115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1150" w:rsidRPr="00DC1150" w:rsidRDefault="00DC1150" w:rsidP="00DC1150">
      <w:pPr>
        <w:widowControl/>
        <w:autoSpaceDE/>
        <w:autoSpaceDN/>
        <w:adjustRightInd/>
        <w:ind w:firstLine="709"/>
        <w:jc w:val="both"/>
        <w:rPr>
          <w:sz w:val="24"/>
          <w:szCs w:val="24"/>
          <w:lang w:eastAsia="en-US"/>
        </w:rPr>
      </w:pPr>
      <w:r w:rsidRPr="00DC115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1150" w:rsidRPr="00DC1150" w:rsidRDefault="00DC1150" w:rsidP="00DC1150">
      <w:pPr>
        <w:widowControl/>
        <w:autoSpaceDE/>
        <w:autoSpaceDN/>
        <w:adjustRightInd/>
        <w:ind w:firstLine="709"/>
        <w:jc w:val="both"/>
        <w:rPr>
          <w:sz w:val="24"/>
          <w:szCs w:val="24"/>
          <w:lang w:eastAsia="en-US"/>
        </w:rPr>
      </w:pPr>
      <w:r w:rsidRPr="00DC115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1150" w:rsidRPr="00DC1150" w:rsidRDefault="00DC1150" w:rsidP="00DC1150">
      <w:pPr>
        <w:widowControl/>
        <w:autoSpaceDE/>
        <w:autoSpaceDN/>
        <w:adjustRightInd/>
        <w:ind w:firstLine="709"/>
        <w:jc w:val="both"/>
        <w:rPr>
          <w:sz w:val="24"/>
          <w:szCs w:val="24"/>
          <w:lang w:eastAsia="en-US"/>
        </w:rPr>
      </w:pPr>
      <w:r w:rsidRPr="00DC115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1150" w:rsidRPr="00DC1150" w:rsidRDefault="00DC1150" w:rsidP="00DC1150">
      <w:pPr>
        <w:widowControl/>
        <w:autoSpaceDE/>
        <w:autoSpaceDN/>
        <w:adjustRightInd/>
        <w:ind w:firstLine="709"/>
        <w:jc w:val="both"/>
        <w:rPr>
          <w:sz w:val="24"/>
          <w:szCs w:val="24"/>
          <w:lang w:eastAsia="en-US"/>
        </w:rPr>
      </w:pPr>
      <w:r w:rsidRPr="00DC115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624" w:rsidRPr="00520FB6" w:rsidRDefault="00534624" w:rsidP="00534624">
      <w:pPr>
        <w:snapToGrid w:val="0"/>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 xml:space="preserve">форма обучения – заочная на </w:t>
      </w:r>
      <w:r w:rsidR="0007469D" w:rsidRPr="00371907">
        <w:rPr>
          <w:sz w:val="24"/>
          <w:szCs w:val="24"/>
        </w:rPr>
        <w:t>202</w:t>
      </w:r>
      <w:r w:rsidR="00782B69">
        <w:rPr>
          <w:sz w:val="24"/>
          <w:szCs w:val="24"/>
        </w:rPr>
        <w:t>4</w:t>
      </w:r>
      <w:r w:rsidR="0007469D" w:rsidRPr="00371907">
        <w:rPr>
          <w:sz w:val="24"/>
          <w:szCs w:val="24"/>
        </w:rPr>
        <w:t>/202</w:t>
      </w:r>
      <w:r w:rsidR="00782B69">
        <w:rPr>
          <w:sz w:val="24"/>
          <w:szCs w:val="24"/>
        </w:rPr>
        <w:t>5</w:t>
      </w:r>
      <w:r w:rsidR="0007469D" w:rsidRPr="00371907">
        <w:rPr>
          <w:sz w:val="24"/>
          <w:szCs w:val="24"/>
        </w:rPr>
        <w:t xml:space="preserve"> учебный год, утвержденным приказом ректора от </w:t>
      </w:r>
      <w:r w:rsidR="00782B69" w:rsidRPr="008D4506">
        <w:rPr>
          <w:color w:val="000000"/>
          <w:sz w:val="22"/>
          <w:szCs w:val="22"/>
        </w:rPr>
        <w:t>25.03.2024 №34.</w:t>
      </w:r>
    </w:p>
    <w:p w:rsidR="00A84063" w:rsidRPr="00A84063" w:rsidRDefault="00A84063" w:rsidP="00A84063">
      <w:pPr>
        <w:snapToGrid w:val="0"/>
        <w:ind w:firstLine="709"/>
        <w:jc w:val="both"/>
        <w:rPr>
          <w:sz w:val="22"/>
          <w:szCs w:val="22"/>
        </w:rPr>
      </w:pPr>
      <w:r w:rsidRPr="00A84063">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84063">
        <w:rPr>
          <w:b/>
          <w:bCs/>
          <w:sz w:val="22"/>
          <w:szCs w:val="22"/>
        </w:rPr>
        <w:t xml:space="preserve">Б1.В.06 </w:t>
      </w:r>
      <w:r w:rsidRPr="00A84063">
        <w:rPr>
          <w:b/>
          <w:sz w:val="22"/>
          <w:szCs w:val="22"/>
        </w:rPr>
        <w:t>«Экономика о</w:t>
      </w:r>
      <w:r w:rsidR="0007469D">
        <w:rPr>
          <w:b/>
          <w:sz w:val="22"/>
          <w:szCs w:val="22"/>
        </w:rPr>
        <w:t>траслевых рынков» в течение 2023</w:t>
      </w:r>
      <w:r w:rsidR="00062CE2">
        <w:rPr>
          <w:b/>
          <w:sz w:val="22"/>
          <w:szCs w:val="22"/>
        </w:rPr>
        <w:t>/20</w:t>
      </w:r>
      <w:r w:rsidR="0007469D">
        <w:rPr>
          <w:b/>
          <w:sz w:val="22"/>
          <w:szCs w:val="22"/>
        </w:rPr>
        <w:t>24</w:t>
      </w:r>
      <w:r w:rsidRPr="00A84063">
        <w:rPr>
          <w:b/>
          <w:sz w:val="22"/>
          <w:szCs w:val="22"/>
        </w:rPr>
        <w:t xml:space="preserve"> учебного года:</w:t>
      </w:r>
    </w:p>
    <w:p w:rsidR="00A84063" w:rsidRPr="00062CE2" w:rsidRDefault="00A84063" w:rsidP="00062CE2">
      <w:pPr>
        <w:ind w:firstLine="709"/>
        <w:jc w:val="both"/>
        <w:rPr>
          <w:sz w:val="24"/>
          <w:szCs w:val="24"/>
        </w:rPr>
      </w:pPr>
      <w:r w:rsidRPr="00A84063">
        <w:rPr>
          <w:color w:val="000000"/>
          <w:sz w:val="22"/>
          <w:szCs w:val="22"/>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A84063">
        <w:rPr>
          <w:b/>
          <w:color w:val="000000"/>
          <w:sz w:val="22"/>
          <w:szCs w:val="22"/>
        </w:rPr>
        <w:t>3</w:t>
      </w:r>
      <w:r w:rsidRPr="00A84063">
        <w:rPr>
          <w:b/>
          <w:sz w:val="22"/>
          <w:szCs w:val="22"/>
        </w:rPr>
        <w:t>8.03.01</w:t>
      </w:r>
      <w:r w:rsidRPr="00A84063">
        <w:rPr>
          <w:b/>
          <w:color w:val="FF0000"/>
          <w:sz w:val="22"/>
          <w:szCs w:val="22"/>
        </w:rPr>
        <w:t xml:space="preserve"> </w:t>
      </w:r>
      <w:r w:rsidRPr="00A84063">
        <w:rPr>
          <w:b/>
          <w:sz w:val="22"/>
          <w:szCs w:val="22"/>
        </w:rPr>
        <w:t>Экономика</w:t>
      </w:r>
      <w:r w:rsidRPr="00A84063">
        <w:rPr>
          <w:color w:val="000000"/>
          <w:sz w:val="22"/>
          <w:szCs w:val="22"/>
        </w:rPr>
        <w:t xml:space="preserve"> (уровень бакалавриата), направленность (профиль) программы </w:t>
      </w:r>
      <w:r w:rsidRPr="00A84063">
        <w:rPr>
          <w:b/>
          <w:sz w:val="22"/>
          <w:szCs w:val="22"/>
        </w:rPr>
        <w:lastRenderedPageBreak/>
        <w:t>«Бухгалтерский учет, анализ и аудит»</w:t>
      </w:r>
      <w:r w:rsidRPr="00A84063">
        <w:rPr>
          <w:color w:val="000000"/>
          <w:sz w:val="22"/>
          <w:szCs w:val="22"/>
        </w:rPr>
        <w:t>;</w:t>
      </w:r>
      <w:r w:rsidR="00062CE2" w:rsidRPr="00062CE2">
        <w:rPr>
          <w:color w:val="000000"/>
          <w:sz w:val="24"/>
          <w:szCs w:val="24"/>
        </w:rPr>
        <w:t xml:space="preserve"> </w:t>
      </w:r>
      <w:r w:rsidR="00062CE2" w:rsidRPr="00793E1B">
        <w:rPr>
          <w:color w:val="000000"/>
          <w:sz w:val="24"/>
          <w:szCs w:val="24"/>
        </w:rPr>
        <w:t xml:space="preserve">вид учебной деятельности – программа </w:t>
      </w:r>
      <w:r w:rsidR="00062CE2" w:rsidRPr="000B40A9">
        <w:rPr>
          <w:sz w:val="24"/>
          <w:szCs w:val="24"/>
        </w:rPr>
        <w:t>академического</w:t>
      </w:r>
      <w:r w:rsidR="00062CE2" w:rsidRPr="00793E1B">
        <w:rPr>
          <w:color w:val="000000"/>
          <w:sz w:val="24"/>
          <w:szCs w:val="24"/>
        </w:rPr>
        <w:t xml:space="preserve"> бакалавриата; виды профессиональной деятельности: </w:t>
      </w:r>
      <w:r w:rsidR="00062CE2" w:rsidRPr="00E81007">
        <w:rPr>
          <w:color w:val="000000"/>
          <w:sz w:val="24"/>
          <w:szCs w:val="24"/>
        </w:rPr>
        <w:t>расчетно-экономическая</w:t>
      </w:r>
      <w:r w:rsidR="00062CE2">
        <w:rPr>
          <w:color w:val="000000"/>
          <w:sz w:val="24"/>
          <w:szCs w:val="24"/>
        </w:rPr>
        <w:t>,</w:t>
      </w:r>
      <w:r w:rsidR="00062CE2" w:rsidRPr="00E81007">
        <w:rPr>
          <w:color w:val="000000"/>
          <w:sz w:val="24"/>
          <w:szCs w:val="24"/>
        </w:rPr>
        <w:t xml:space="preserve"> аналитическая, научно-исследовательская</w:t>
      </w:r>
      <w:r w:rsidR="00062CE2">
        <w:rPr>
          <w:color w:val="000000"/>
          <w:sz w:val="24"/>
          <w:szCs w:val="24"/>
        </w:rPr>
        <w:t xml:space="preserve"> (основной),</w:t>
      </w:r>
      <w:r w:rsidR="00062CE2" w:rsidRPr="00E81007">
        <w:rPr>
          <w:color w:val="000000"/>
          <w:sz w:val="24"/>
          <w:szCs w:val="24"/>
        </w:rPr>
        <w:t xml:space="preserve"> педагогическая</w:t>
      </w:r>
      <w:r w:rsidR="00062CE2">
        <w:rPr>
          <w:color w:val="000000"/>
          <w:sz w:val="24"/>
          <w:szCs w:val="24"/>
        </w:rPr>
        <w:t>,</w:t>
      </w:r>
      <w:r w:rsidR="00062CE2" w:rsidRPr="00E81007">
        <w:rPr>
          <w:color w:val="000000"/>
          <w:sz w:val="24"/>
          <w:szCs w:val="24"/>
        </w:rPr>
        <w:t xml:space="preserve"> учетная</w:t>
      </w:r>
      <w:r w:rsidR="00062CE2">
        <w:rPr>
          <w:color w:val="000000"/>
          <w:sz w:val="24"/>
          <w:szCs w:val="24"/>
        </w:rPr>
        <w:t>,</w:t>
      </w:r>
      <w:r w:rsidR="00062CE2" w:rsidRPr="00E81007">
        <w:rPr>
          <w:color w:val="000000"/>
          <w:sz w:val="24"/>
          <w:szCs w:val="24"/>
        </w:rPr>
        <w:t xml:space="preserve"> расчетно-финансовая</w:t>
      </w:r>
      <w:r w:rsidR="00062CE2">
        <w:rPr>
          <w:color w:val="000000"/>
          <w:sz w:val="24"/>
          <w:szCs w:val="24"/>
        </w:rPr>
        <w:t>;</w:t>
      </w:r>
      <w:r w:rsidR="00062CE2"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62CE2" w:rsidRPr="000B40A9">
        <w:rPr>
          <w:sz w:val="24"/>
          <w:szCs w:val="24"/>
        </w:rPr>
        <w:t>«</w:t>
      </w:r>
      <w:r w:rsidR="00062CE2">
        <w:rPr>
          <w:b/>
          <w:sz w:val="24"/>
          <w:szCs w:val="24"/>
        </w:rPr>
        <w:t>Бухгалтерский финансовый учет</w:t>
      </w:r>
      <w:r w:rsidR="00062CE2" w:rsidRPr="000B40A9">
        <w:rPr>
          <w:sz w:val="24"/>
          <w:szCs w:val="24"/>
        </w:rPr>
        <w:t>» в тече</w:t>
      </w:r>
      <w:r w:rsidR="0007469D">
        <w:rPr>
          <w:sz w:val="24"/>
          <w:szCs w:val="24"/>
        </w:rPr>
        <w:t>ние 2023</w:t>
      </w:r>
      <w:r w:rsidR="00062CE2">
        <w:rPr>
          <w:sz w:val="24"/>
          <w:szCs w:val="24"/>
        </w:rPr>
        <w:t>/2</w:t>
      </w:r>
      <w:r w:rsidR="0007469D">
        <w:rPr>
          <w:sz w:val="24"/>
          <w:szCs w:val="24"/>
        </w:rPr>
        <w:t>024</w:t>
      </w:r>
      <w:r w:rsidR="00062CE2" w:rsidRPr="000B40A9">
        <w:rPr>
          <w:sz w:val="24"/>
          <w:szCs w:val="24"/>
        </w:rPr>
        <w:t xml:space="preserve"> учебного года.</w:t>
      </w:r>
    </w:p>
    <w:p w:rsidR="00AC47B2" w:rsidRDefault="00AC47B2" w:rsidP="00062CE2">
      <w:pPr>
        <w:widowControl/>
        <w:autoSpaceDE/>
        <w:autoSpaceDN/>
        <w:adjustRightInd/>
        <w:jc w:val="both"/>
        <w:rPr>
          <w:sz w:val="24"/>
          <w:szCs w:val="24"/>
        </w:rPr>
      </w:pPr>
    </w:p>
    <w:p w:rsidR="00BB70FB" w:rsidRPr="0045130A" w:rsidRDefault="007F4B97" w:rsidP="00AC47B2">
      <w:pPr>
        <w:ind w:firstLine="709"/>
        <w:jc w:val="both"/>
        <w:rPr>
          <w:sz w:val="24"/>
          <w:szCs w:val="24"/>
        </w:rPr>
      </w:pPr>
      <w:r w:rsidRPr="0045130A">
        <w:rPr>
          <w:b/>
          <w:sz w:val="24"/>
          <w:szCs w:val="24"/>
        </w:rPr>
        <w:t>Наименование дисциплины:</w:t>
      </w:r>
      <w:r w:rsidR="00857FC8" w:rsidRPr="0045130A">
        <w:rPr>
          <w:b/>
          <w:sz w:val="24"/>
          <w:szCs w:val="24"/>
        </w:rPr>
        <w:t xml:space="preserve"> </w:t>
      </w:r>
      <w:r w:rsidR="00AC47B2">
        <w:rPr>
          <w:b/>
          <w:bCs/>
          <w:sz w:val="24"/>
          <w:szCs w:val="24"/>
        </w:rPr>
        <w:t>Б</w:t>
      </w:r>
      <w:r w:rsidR="00C3374F">
        <w:rPr>
          <w:b/>
          <w:bCs/>
          <w:sz w:val="24"/>
          <w:szCs w:val="24"/>
        </w:rPr>
        <w:t>1</w:t>
      </w:r>
      <w:r w:rsidR="006E6BBE" w:rsidRPr="0045130A">
        <w:rPr>
          <w:b/>
          <w:bCs/>
          <w:sz w:val="24"/>
          <w:szCs w:val="24"/>
        </w:rPr>
        <w:t>. В.0</w:t>
      </w:r>
      <w:r w:rsidR="00AC47B2">
        <w:rPr>
          <w:b/>
          <w:bCs/>
          <w:sz w:val="24"/>
          <w:szCs w:val="24"/>
        </w:rPr>
        <w:t>6</w:t>
      </w:r>
      <w:r w:rsidR="006E6BBE" w:rsidRPr="0045130A">
        <w:rPr>
          <w:b/>
          <w:bCs/>
          <w:sz w:val="24"/>
          <w:szCs w:val="24"/>
        </w:rPr>
        <w:t xml:space="preserve"> </w:t>
      </w:r>
      <w:r w:rsidR="000B40A9" w:rsidRPr="0045130A">
        <w:rPr>
          <w:b/>
          <w:sz w:val="24"/>
          <w:szCs w:val="24"/>
        </w:rPr>
        <w:t>«</w:t>
      </w:r>
      <w:r w:rsidR="006E6BBE" w:rsidRPr="0045130A">
        <w:rPr>
          <w:b/>
          <w:sz w:val="24"/>
          <w:szCs w:val="24"/>
        </w:rPr>
        <w:t>Экономика отраслевых рынков</w:t>
      </w:r>
      <w:r w:rsidR="000B40A9" w:rsidRPr="0045130A">
        <w:rPr>
          <w:b/>
          <w:sz w:val="24"/>
          <w:szCs w:val="24"/>
        </w:rPr>
        <w:t>»</w:t>
      </w:r>
    </w:p>
    <w:p w:rsidR="007F4B97" w:rsidRPr="0045130A" w:rsidRDefault="007F4B97" w:rsidP="00B765D7">
      <w:pPr>
        <w:pStyle w:val="a4"/>
        <w:numPr>
          <w:ilvl w:val="0"/>
          <w:numId w:val="2"/>
        </w:numPr>
        <w:spacing w:after="0" w:line="240" w:lineRule="auto"/>
        <w:ind w:left="0" w:firstLine="709"/>
        <w:jc w:val="both"/>
        <w:rPr>
          <w:rFonts w:ascii="Times New Roman" w:hAnsi="Times New Roman"/>
          <w:b/>
          <w:sz w:val="24"/>
          <w:szCs w:val="24"/>
        </w:rPr>
      </w:pPr>
      <w:r w:rsidRPr="0045130A">
        <w:rPr>
          <w:rFonts w:ascii="Times New Roman" w:hAnsi="Times New Roman"/>
          <w:b/>
          <w:sz w:val="24"/>
          <w:szCs w:val="24"/>
        </w:rPr>
        <w:t xml:space="preserve">Перечень планируемых результатов обучения по дисциплине, соотнесенных с </w:t>
      </w:r>
      <w:r w:rsidR="006E6BBE" w:rsidRPr="0045130A">
        <w:rPr>
          <w:rFonts w:ascii="Times New Roman" w:hAnsi="Times New Roman"/>
          <w:b/>
          <w:sz w:val="24"/>
          <w:szCs w:val="24"/>
        </w:rPr>
        <w:t>планируемыми результатами</w:t>
      </w:r>
      <w:r w:rsidRPr="0045130A">
        <w:rPr>
          <w:rFonts w:ascii="Times New Roman" w:hAnsi="Times New Roman"/>
          <w:b/>
          <w:sz w:val="24"/>
          <w:szCs w:val="24"/>
        </w:rPr>
        <w:t xml:space="preserve"> освоения образовательной программы</w:t>
      </w:r>
    </w:p>
    <w:p w:rsidR="0033546E" w:rsidRPr="0045130A" w:rsidRDefault="002B6C87" w:rsidP="000B40A9">
      <w:pPr>
        <w:widowControl/>
        <w:tabs>
          <w:tab w:val="left" w:pos="708"/>
        </w:tabs>
        <w:autoSpaceDE/>
        <w:adjustRightInd/>
        <w:jc w:val="both"/>
        <w:rPr>
          <w:rFonts w:eastAsia="Calibri"/>
          <w:sz w:val="24"/>
          <w:szCs w:val="24"/>
          <w:lang w:eastAsia="en-US"/>
        </w:rPr>
      </w:pPr>
      <w:r w:rsidRPr="0045130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45130A">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45130A">
        <w:rPr>
          <w:rFonts w:eastAsia="Calibri"/>
          <w:sz w:val="24"/>
          <w:szCs w:val="24"/>
          <w:lang w:eastAsia="en-US"/>
        </w:rPr>
        <w:t>, при разработке основной профессиональной образовательной программы (</w:t>
      </w:r>
      <w:r w:rsidRPr="0045130A">
        <w:rPr>
          <w:rFonts w:eastAsia="Calibri"/>
          <w:i/>
          <w:sz w:val="24"/>
          <w:szCs w:val="24"/>
          <w:lang w:eastAsia="en-US"/>
        </w:rPr>
        <w:t>далее - ОПОП</w:t>
      </w:r>
      <w:r w:rsidRPr="0045130A">
        <w:rPr>
          <w:rFonts w:eastAsia="Calibri"/>
          <w:sz w:val="24"/>
          <w:szCs w:val="24"/>
          <w:lang w:eastAsia="en-US"/>
        </w:rPr>
        <w:t xml:space="preserve">) </w:t>
      </w:r>
      <w:r w:rsidR="0033546E" w:rsidRPr="0045130A">
        <w:rPr>
          <w:rFonts w:eastAsia="Calibri"/>
          <w:sz w:val="24"/>
          <w:szCs w:val="24"/>
          <w:lang w:eastAsia="en-US"/>
        </w:rPr>
        <w:t>бакалавриата определены возможности Академии в формировании компетенций выпускников.</w:t>
      </w:r>
    </w:p>
    <w:p w:rsidR="007F4B97" w:rsidRPr="0045130A" w:rsidRDefault="0033546E" w:rsidP="00A76E53">
      <w:pPr>
        <w:widowControl/>
        <w:tabs>
          <w:tab w:val="left" w:pos="708"/>
        </w:tabs>
        <w:autoSpaceDE/>
        <w:adjustRightInd/>
        <w:ind w:firstLine="709"/>
        <w:jc w:val="both"/>
        <w:rPr>
          <w:rFonts w:eastAsia="Calibri"/>
          <w:sz w:val="24"/>
          <w:szCs w:val="24"/>
          <w:lang w:eastAsia="en-US"/>
        </w:rPr>
      </w:pPr>
      <w:r w:rsidRPr="0045130A">
        <w:rPr>
          <w:rFonts w:eastAsia="Calibri"/>
          <w:sz w:val="24"/>
          <w:szCs w:val="24"/>
          <w:lang w:eastAsia="en-US"/>
        </w:rPr>
        <w:t xml:space="preserve">Процесс изучения дисциплины </w:t>
      </w:r>
      <w:r w:rsidR="00BB6C9A" w:rsidRPr="0045130A">
        <w:rPr>
          <w:rFonts w:eastAsia="Calibri"/>
          <w:b/>
          <w:sz w:val="24"/>
          <w:szCs w:val="24"/>
          <w:lang w:eastAsia="en-US"/>
        </w:rPr>
        <w:t>«</w:t>
      </w:r>
      <w:r w:rsidR="006E6BBE" w:rsidRPr="0045130A">
        <w:rPr>
          <w:rFonts w:eastAsia="Calibri"/>
          <w:b/>
          <w:sz w:val="24"/>
          <w:szCs w:val="24"/>
          <w:lang w:eastAsia="en-US"/>
        </w:rPr>
        <w:t>Экономика отраслевых рынков</w:t>
      </w:r>
      <w:r w:rsidR="00BB6C9A" w:rsidRPr="0045130A">
        <w:rPr>
          <w:rFonts w:eastAsia="Calibri"/>
          <w:sz w:val="24"/>
          <w:szCs w:val="24"/>
          <w:lang w:eastAsia="en-US"/>
        </w:rPr>
        <w:t xml:space="preserve">» </w:t>
      </w:r>
      <w:r w:rsidRPr="0045130A">
        <w:rPr>
          <w:rFonts w:eastAsia="Calibri"/>
          <w:sz w:val="24"/>
          <w:szCs w:val="24"/>
          <w:lang w:eastAsia="en-US"/>
        </w:rPr>
        <w:t xml:space="preserve">направлен на формирование следующих компетенций: </w:t>
      </w:r>
      <w:r w:rsidR="002B6C87" w:rsidRPr="0045130A">
        <w:rPr>
          <w:rFonts w:eastAsia="Calibri"/>
          <w:sz w:val="24"/>
          <w:szCs w:val="24"/>
          <w:lang w:eastAsia="en-US"/>
        </w:rPr>
        <w:t xml:space="preserve"> </w:t>
      </w:r>
    </w:p>
    <w:p w:rsidR="00793F0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45130A" w:rsidRPr="0045130A" w:rsidTr="00625311">
        <w:tc>
          <w:tcPr>
            <w:tcW w:w="3049" w:type="dxa"/>
            <w:vAlign w:val="center"/>
          </w:tcPr>
          <w:p w:rsidR="00A76E53" w:rsidRPr="0045130A" w:rsidRDefault="00793F01"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 xml:space="preserve">Результаты освоения ОПОП (содержание </w:t>
            </w:r>
          </w:p>
          <w:p w:rsidR="00793F01" w:rsidRPr="0045130A" w:rsidRDefault="00793F01"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компетенции)</w:t>
            </w:r>
          </w:p>
        </w:tc>
        <w:tc>
          <w:tcPr>
            <w:tcW w:w="1312" w:type="dxa"/>
            <w:vAlign w:val="center"/>
          </w:tcPr>
          <w:p w:rsidR="00A76E53" w:rsidRPr="0045130A" w:rsidRDefault="00793F01"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 xml:space="preserve">Код </w:t>
            </w:r>
          </w:p>
          <w:p w:rsidR="00793F01" w:rsidRPr="0045130A" w:rsidRDefault="00793F01"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компетенции</w:t>
            </w:r>
          </w:p>
        </w:tc>
        <w:tc>
          <w:tcPr>
            <w:tcW w:w="5210" w:type="dxa"/>
            <w:vAlign w:val="center"/>
          </w:tcPr>
          <w:p w:rsidR="00A76E53" w:rsidRPr="0045130A" w:rsidRDefault="00793F01"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 xml:space="preserve">Перечень планируемых результатов </w:t>
            </w:r>
          </w:p>
          <w:p w:rsidR="00793F01" w:rsidRPr="0045130A" w:rsidRDefault="00793F01"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обучения по дисциплине</w:t>
            </w:r>
          </w:p>
        </w:tc>
      </w:tr>
      <w:tr w:rsidR="00793F01" w:rsidRPr="0045130A" w:rsidTr="00625311">
        <w:tc>
          <w:tcPr>
            <w:tcW w:w="3049" w:type="dxa"/>
            <w:vAlign w:val="center"/>
          </w:tcPr>
          <w:p w:rsidR="00AC47B2" w:rsidRDefault="00AC47B2" w:rsidP="00AC47B2">
            <w:pPr>
              <w:widowControl/>
              <w:tabs>
                <w:tab w:val="left" w:pos="708"/>
              </w:tabs>
              <w:autoSpaceDE/>
              <w:adjustRightInd/>
              <w:rPr>
                <w:sz w:val="24"/>
                <w:szCs w:val="24"/>
              </w:rPr>
            </w:pPr>
            <w:r w:rsidRPr="00380B8E">
              <w:rPr>
                <w:sz w:val="24"/>
                <w:szCs w:val="24"/>
              </w:rPr>
              <w:t>Способность</w:t>
            </w:r>
            <w:r w:rsidR="00EF33CA">
              <w:rPr>
                <w:sz w:val="24"/>
                <w:szCs w:val="24"/>
              </w:rPr>
              <w:t>ю</w:t>
            </w:r>
          </w:p>
          <w:p w:rsidR="00793F01" w:rsidRPr="0045130A" w:rsidRDefault="00AC47B2" w:rsidP="00AC47B2">
            <w:pPr>
              <w:widowControl/>
              <w:tabs>
                <w:tab w:val="left" w:pos="708"/>
              </w:tabs>
              <w:autoSpaceDE/>
              <w:adjustRightInd/>
              <w:rPr>
                <w:rFonts w:eastAsia="Calibri"/>
                <w:sz w:val="24"/>
                <w:szCs w:val="24"/>
                <w:lang w:eastAsia="en-US"/>
              </w:rPr>
            </w:pPr>
            <w:r w:rsidRPr="00380B8E">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312" w:type="dxa"/>
            <w:vAlign w:val="center"/>
          </w:tcPr>
          <w:p w:rsidR="00793F01" w:rsidRPr="0045130A" w:rsidRDefault="00AC47B2" w:rsidP="006E6BBE">
            <w:pPr>
              <w:widowControl/>
              <w:tabs>
                <w:tab w:val="left" w:pos="708"/>
              </w:tabs>
              <w:autoSpaceDE/>
              <w:adjustRightInd/>
              <w:rPr>
                <w:rFonts w:eastAsia="Calibri"/>
                <w:sz w:val="24"/>
                <w:szCs w:val="24"/>
                <w:lang w:eastAsia="en-US"/>
              </w:rPr>
            </w:pPr>
            <w:r>
              <w:rPr>
                <w:sz w:val="24"/>
                <w:szCs w:val="24"/>
              </w:rPr>
              <w:t>ПК-1</w:t>
            </w:r>
          </w:p>
        </w:tc>
        <w:tc>
          <w:tcPr>
            <w:tcW w:w="5210" w:type="dxa"/>
            <w:vAlign w:val="center"/>
          </w:tcPr>
          <w:p w:rsidR="00AC47B2" w:rsidRPr="004960CB" w:rsidRDefault="00AC47B2" w:rsidP="00625311">
            <w:pPr>
              <w:widowControl/>
              <w:tabs>
                <w:tab w:val="left" w:pos="318"/>
              </w:tabs>
              <w:autoSpaceDE/>
              <w:adjustRightInd/>
              <w:rPr>
                <w:rFonts w:eastAsia="Calibri"/>
                <w:i/>
                <w:sz w:val="24"/>
                <w:szCs w:val="24"/>
                <w:lang w:eastAsia="en-US"/>
              </w:rPr>
            </w:pPr>
            <w:r w:rsidRPr="004960CB">
              <w:rPr>
                <w:rFonts w:eastAsia="Calibri"/>
                <w:i/>
                <w:sz w:val="24"/>
                <w:szCs w:val="24"/>
                <w:lang w:eastAsia="en-US"/>
              </w:rPr>
              <w:t xml:space="preserve">Знать </w:t>
            </w:r>
          </w:p>
          <w:p w:rsidR="00AC47B2" w:rsidRPr="00730A11" w:rsidRDefault="00AC47B2" w:rsidP="00625311">
            <w:pPr>
              <w:numPr>
                <w:ilvl w:val="0"/>
                <w:numId w:val="12"/>
              </w:numPr>
              <w:tabs>
                <w:tab w:val="left" w:pos="318"/>
              </w:tabs>
              <w:ind w:left="0" w:firstLine="0"/>
              <w:jc w:val="both"/>
              <w:rPr>
                <w:bCs/>
                <w:color w:val="000000"/>
                <w:sz w:val="24"/>
                <w:szCs w:val="24"/>
              </w:rPr>
            </w:pPr>
            <w:r w:rsidRPr="00730A11">
              <w:rPr>
                <w:bCs/>
                <w:color w:val="000000"/>
                <w:sz w:val="24"/>
                <w:szCs w:val="24"/>
              </w:rPr>
              <w:t>специфические особенности  современной производственной, финансово-бюджетной и институциональной структуры;</w:t>
            </w:r>
          </w:p>
          <w:p w:rsidR="00AC47B2" w:rsidRPr="00730A11" w:rsidRDefault="00AC47B2" w:rsidP="00625311">
            <w:pPr>
              <w:numPr>
                <w:ilvl w:val="0"/>
                <w:numId w:val="12"/>
              </w:numPr>
              <w:tabs>
                <w:tab w:val="left" w:pos="318"/>
              </w:tabs>
              <w:ind w:left="0" w:firstLine="0"/>
              <w:jc w:val="both"/>
              <w:rPr>
                <w:bCs/>
                <w:color w:val="000000"/>
                <w:sz w:val="24"/>
                <w:szCs w:val="24"/>
              </w:rPr>
            </w:pPr>
            <w:r w:rsidRPr="00730A11">
              <w:rPr>
                <w:bCs/>
                <w:color w:val="000000"/>
                <w:sz w:val="24"/>
                <w:szCs w:val="24"/>
              </w:rPr>
              <w:t>основные специфические факторы  развития экономики России;</w:t>
            </w:r>
          </w:p>
          <w:p w:rsidR="00AC47B2" w:rsidRPr="00730A11" w:rsidRDefault="00AC47B2" w:rsidP="00625311">
            <w:pPr>
              <w:widowControl/>
              <w:numPr>
                <w:ilvl w:val="0"/>
                <w:numId w:val="12"/>
              </w:numPr>
              <w:tabs>
                <w:tab w:val="left" w:pos="318"/>
              </w:tabs>
              <w:autoSpaceDE/>
              <w:adjustRightInd/>
              <w:ind w:left="0" w:firstLine="0"/>
              <w:jc w:val="both"/>
              <w:rPr>
                <w:bCs/>
                <w:color w:val="000000"/>
                <w:sz w:val="24"/>
                <w:szCs w:val="24"/>
              </w:rPr>
            </w:pPr>
            <w:r w:rsidRPr="00730A11">
              <w:rPr>
                <w:bCs/>
                <w:color w:val="000000"/>
                <w:sz w:val="24"/>
                <w:szCs w:val="24"/>
              </w:rPr>
              <w:t>основные направления государственного регулирования современной экономики</w:t>
            </w:r>
          </w:p>
          <w:p w:rsidR="00AC47B2" w:rsidRDefault="00AC47B2" w:rsidP="00625311">
            <w:pPr>
              <w:widowControl/>
              <w:tabs>
                <w:tab w:val="left" w:pos="318"/>
              </w:tabs>
              <w:autoSpaceDE/>
              <w:adjustRightInd/>
              <w:rPr>
                <w:rFonts w:eastAsia="Calibri"/>
                <w:i/>
                <w:sz w:val="24"/>
                <w:szCs w:val="24"/>
                <w:lang w:eastAsia="en-US"/>
              </w:rPr>
            </w:pPr>
            <w:r w:rsidRPr="004960CB">
              <w:rPr>
                <w:rFonts w:eastAsia="Calibri"/>
                <w:i/>
                <w:sz w:val="24"/>
                <w:szCs w:val="24"/>
                <w:lang w:eastAsia="en-US"/>
              </w:rPr>
              <w:t xml:space="preserve">Уметь </w:t>
            </w:r>
          </w:p>
          <w:p w:rsidR="00AC47B2" w:rsidRPr="00E14E34" w:rsidRDefault="00AC47B2" w:rsidP="00625311">
            <w:pPr>
              <w:widowControl/>
              <w:numPr>
                <w:ilvl w:val="0"/>
                <w:numId w:val="12"/>
              </w:numPr>
              <w:tabs>
                <w:tab w:val="left" w:pos="318"/>
              </w:tabs>
              <w:autoSpaceDE/>
              <w:adjustRightInd/>
              <w:ind w:left="0" w:firstLine="0"/>
              <w:jc w:val="both"/>
              <w:rPr>
                <w:rFonts w:eastAsia="Calibri"/>
                <w:i/>
                <w:sz w:val="24"/>
                <w:szCs w:val="24"/>
                <w:lang w:eastAsia="en-US"/>
              </w:rPr>
            </w:pPr>
            <w:r w:rsidRPr="00E14E34">
              <w:rPr>
                <w:sz w:val="24"/>
                <w:szCs w:val="24"/>
              </w:rPr>
              <w:t xml:space="preserve">анализировать исходные данные, необходимые для расчета экономических и социально-экономических показателей, </w:t>
            </w:r>
          </w:p>
          <w:p w:rsidR="00AC47B2" w:rsidRPr="00E14E34" w:rsidRDefault="00AC47B2" w:rsidP="00625311">
            <w:pPr>
              <w:numPr>
                <w:ilvl w:val="0"/>
                <w:numId w:val="12"/>
              </w:numPr>
              <w:tabs>
                <w:tab w:val="left" w:pos="318"/>
              </w:tabs>
              <w:ind w:left="0" w:firstLine="0"/>
              <w:jc w:val="both"/>
              <w:rPr>
                <w:bCs/>
                <w:color w:val="000000"/>
                <w:sz w:val="24"/>
                <w:szCs w:val="24"/>
              </w:rPr>
            </w:pPr>
            <w:r w:rsidRPr="00E14E34">
              <w:rPr>
                <w:bCs/>
                <w:color w:val="000000"/>
                <w:sz w:val="24"/>
                <w:szCs w:val="24"/>
              </w:rPr>
              <w:t>применять статистически анализ   экономических процессов в различных отраслях производства и в экономике в целом;</w:t>
            </w:r>
          </w:p>
          <w:p w:rsidR="00AC47B2" w:rsidRPr="00E14E34" w:rsidRDefault="00AC47B2" w:rsidP="00625311">
            <w:pPr>
              <w:widowControl/>
              <w:numPr>
                <w:ilvl w:val="0"/>
                <w:numId w:val="12"/>
              </w:numPr>
              <w:tabs>
                <w:tab w:val="left" w:pos="318"/>
              </w:tabs>
              <w:autoSpaceDE/>
              <w:adjustRightInd/>
              <w:ind w:left="0" w:firstLine="0"/>
              <w:jc w:val="both"/>
              <w:rPr>
                <w:rFonts w:eastAsia="Calibri"/>
                <w:i/>
                <w:sz w:val="24"/>
                <w:szCs w:val="24"/>
                <w:lang w:eastAsia="en-US"/>
              </w:rPr>
            </w:pPr>
            <w:r w:rsidRPr="00E14E34">
              <w:rPr>
                <w:bCs/>
                <w:color w:val="000000"/>
                <w:sz w:val="24"/>
                <w:szCs w:val="24"/>
              </w:rPr>
              <w:t>оценивать значение новейших идей научно-технического прогресса в развитии основных сфер жизни общества.</w:t>
            </w:r>
          </w:p>
          <w:p w:rsidR="00AC47B2" w:rsidRPr="00E14E34" w:rsidRDefault="00AC47B2" w:rsidP="00625311">
            <w:pPr>
              <w:widowControl/>
              <w:tabs>
                <w:tab w:val="left" w:pos="318"/>
              </w:tabs>
              <w:autoSpaceDE/>
              <w:adjustRightInd/>
              <w:rPr>
                <w:rFonts w:eastAsia="Calibri"/>
                <w:sz w:val="24"/>
                <w:szCs w:val="24"/>
                <w:lang w:eastAsia="en-US"/>
              </w:rPr>
            </w:pPr>
            <w:r w:rsidRPr="00E14E34">
              <w:rPr>
                <w:rFonts w:eastAsia="Calibri"/>
                <w:i/>
                <w:sz w:val="24"/>
                <w:szCs w:val="24"/>
                <w:lang w:eastAsia="en-US"/>
              </w:rPr>
              <w:t>Владеть</w:t>
            </w:r>
            <w:r w:rsidRPr="00E14E34">
              <w:rPr>
                <w:rFonts w:eastAsia="Calibri"/>
                <w:sz w:val="24"/>
                <w:szCs w:val="24"/>
                <w:lang w:eastAsia="en-US"/>
              </w:rPr>
              <w:t xml:space="preserve"> </w:t>
            </w:r>
          </w:p>
          <w:p w:rsidR="00AC47B2" w:rsidRPr="00E14E34" w:rsidRDefault="00AC47B2" w:rsidP="00625311">
            <w:pPr>
              <w:numPr>
                <w:ilvl w:val="0"/>
                <w:numId w:val="12"/>
              </w:numPr>
              <w:tabs>
                <w:tab w:val="left" w:pos="318"/>
              </w:tabs>
              <w:ind w:left="0" w:firstLine="0"/>
              <w:jc w:val="both"/>
              <w:rPr>
                <w:bCs/>
                <w:color w:val="000000"/>
                <w:sz w:val="24"/>
                <w:szCs w:val="24"/>
              </w:rPr>
            </w:pPr>
            <w:r w:rsidRPr="00E14E34">
              <w:rPr>
                <w:bCs/>
                <w:color w:val="000000"/>
                <w:sz w:val="24"/>
                <w:szCs w:val="24"/>
              </w:rPr>
              <w:t>навыками</w:t>
            </w:r>
            <w:r w:rsidRPr="00E14E34">
              <w:rPr>
                <w:b/>
                <w:bCs/>
                <w:color w:val="000000"/>
                <w:sz w:val="24"/>
                <w:szCs w:val="24"/>
              </w:rPr>
              <w:t xml:space="preserve"> </w:t>
            </w:r>
            <w:r w:rsidRPr="00E14E34">
              <w:rPr>
                <w:bCs/>
                <w:color w:val="000000"/>
                <w:sz w:val="24"/>
                <w:szCs w:val="24"/>
              </w:rPr>
              <w:t>анализа</w:t>
            </w:r>
            <w:r w:rsidRPr="00E14E34">
              <w:rPr>
                <w:b/>
                <w:bCs/>
                <w:color w:val="000000"/>
                <w:sz w:val="24"/>
                <w:szCs w:val="24"/>
              </w:rPr>
              <w:t xml:space="preserve"> </w:t>
            </w:r>
            <w:r w:rsidRPr="00E14E34">
              <w:rPr>
                <w:bCs/>
                <w:color w:val="000000"/>
                <w:sz w:val="24"/>
                <w:szCs w:val="24"/>
              </w:rPr>
              <w:t>количественных показателей состояния экономики в основных сферах жизни современного общества;</w:t>
            </w:r>
          </w:p>
          <w:p w:rsidR="00793F01" w:rsidRPr="0045130A" w:rsidRDefault="00AC47B2" w:rsidP="00625311">
            <w:pPr>
              <w:numPr>
                <w:ilvl w:val="0"/>
                <w:numId w:val="12"/>
              </w:numPr>
              <w:tabs>
                <w:tab w:val="left" w:pos="318"/>
              </w:tabs>
              <w:ind w:left="0" w:firstLine="0"/>
              <w:jc w:val="both"/>
              <w:rPr>
                <w:rFonts w:eastAsia="Calibri"/>
                <w:sz w:val="24"/>
                <w:szCs w:val="24"/>
                <w:lang w:eastAsia="en-US"/>
              </w:rPr>
            </w:pPr>
            <w:r w:rsidRPr="00E14E34">
              <w:rPr>
                <w:bCs/>
                <w:color w:val="000000"/>
                <w:sz w:val="24"/>
                <w:szCs w:val="24"/>
              </w:rPr>
              <w:t>навыками определения внутренних и внешних факторо</w:t>
            </w:r>
            <w:r w:rsidR="00625311">
              <w:rPr>
                <w:bCs/>
                <w:color w:val="000000"/>
                <w:sz w:val="24"/>
                <w:szCs w:val="24"/>
              </w:rPr>
              <w:t>в развития российской экономики</w:t>
            </w:r>
          </w:p>
        </w:tc>
      </w:tr>
    </w:tbl>
    <w:p w:rsidR="00793F01" w:rsidRPr="0045130A" w:rsidRDefault="00793F01" w:rsidP="009F4070">
      <w:pPr>
        <w:widowControl/>
        <w:tabs>
          <w:tab w:val="left" w:pos="708"/>
        </w:tabs>
        <w:autoSpaceDE/>
        <w:adjustRightInd/>
        <w:jc w:val="both"/>
        <w:rPr>
          <w:rFonts w:eastAsia="Calibri"/>
          <w:sz w:val="24"/>
          <w:szCs w:val="24"/>
          <w:lang w:eastAsia="en-US"/>
        </w:rPr>
      </w:pPr>
    </w:p>
    <w:p w:rsidR="007F4B97" w:rsidRPr="0045130A" w:rsidRDefault="00C33468" w:rsidP="00B765D7">
      <w:pPr>
        <w:pStyle w:val="a4"/>
        <w:numPr>
          <w:ilvl w:val="0"/>
          <w:numId w:val="2"/>
        </w:numPr>
        <w:spacing w:after="0" w:line="240" w:lineRule="auto"/>
        <w:ind w:left="0" w:firstLine="709"/>
        <w:jc w:val="both"/>
        <w:rPr>
          <w:rFonts w:ascii="Times New Roman" w:hAnsi="Times New Roman"/>
          <w:b/>
          <w:sz w:val="24"/>
          <w:szCs w:val="24"/>
        </w:rPr>
      </w:pPr>
      <w:r w:rsidRPr="0045130A">
        <w:rPr>
          <w:rFonts w:ascii="Times New Roman" w:hAnsi="Times New Roman"/>
          <w:b/>
          <w:sz w:val="24"/>
          <w:szCs w:val="24"/>
        </w:rPr>
        <w:lastRenderedPageBreak/>
        <w:t>Указание места дисциплины в структуре образовательной программы</w:t>
      </w:r>
    </w:p>
    <w:p w:rsidR="00027D2C" w:rsidRPr="0045130A" w:rsidRDefault="007F4B97" w:rsidP="00A76E53">
      <w:pPr>
        <w:widowControl/>
        <w:tabs>
          <w:tab w:val="left" w:pos="708"/>
        </w:tabs>
        <w:autoSpaceDE/>
        <w:adjustRightInd/>
        <w:ind w:firstLine="709"/>
        <w:jc w:val="both"/>
        <w:rPr>
          <w:rFonts w:eastAsia="Calibri"/>
          <w:sz w:val="24"/>
          <w:szCs w:val="24"/>
          <w:lang w:eastAsia="en-US"/>
        </w:rPr>
      </w:pPr>
      <w:r w:rsidRPr="0045130A">
        <w:rPr>
          <w:sz w:val="24"/>
          <w:szCs w:val="24"/>
        </w:rPr>
        <w:t xml:space="preserve">Дисциплина </w:t>
      </w:r>
      <w:r w:rsidR="00AC47B2">
        <w:rPr>
          <w:b/>
          <w:bCs/>
          <w:sz w:val="24"/>
          <w:szCs w:val="24"/>
        </w:rPr>
        <w:t>Б</w:t>
      </w:r>
      <w:r w:rsidR="00C3374F">
        <w:rPr>
          <w:b/>
          <w:bCs/>
          <w:sz w:val="24"/>
          <w:szCs w:val="24"/>
        </w:rPr>
        <w:t>1.</w:t>
      </w:r>
      <w:r w:rsidR="00E6073C" w:rsidRPr="0045130A">
        <w:rPr>
          <w:b/>
          <w:bCs/>
          <w:sz w:val="24"/>
          <w:szCs w:val="24"/>
        </w:rPr>
        <w:t>В.0</w:t>
      </w:r>
      <w:r w:rsidR="00AC47B2">
        <w:rPr>
          <w:b/>
          <w:bCs/>
          <w:sz w:val="24"/>
          <w:szCs w:val="24"/>
        </w:rPr>
        <w:t>6</w:t>
      </w:r>
      <w:r w:rsidR="00E6073C" w:rsidRPr="0045130A">
        <w:rPr>
          <w:b/>
          <w:sz w:val="24"/>
          <w:szCs w:val="24"/>
        </w:rPr>
        <w:t xml:space="preserve"> </w:t>
      </w:r>
      <w:r w:rsidR="001F3561" w:rsidRPr="0045130A">
        <w:rPr>
          <w:b/>
          <w:sz w:val="24"/>
          <w:szCs w:val="24"/>
        </w:rPr>
        <w:t>«</w:t>
      </w:r>
      <w:r w:rsidR="006E6BBE" w:rsidRPr="0045130A">
        <w:rPr>
          <w:b/>
          <w:sz w:val="24"/>
          <w:szCs w:val="24"/>
        </w:rPr>
        <w:t>Экономика отраслевых рынков</w:t>
      </w:r>
      <w:r w:rsidR="00AA2A29" w:rsidRPr="0045130A">
        <w:rPr>
          <w:sz w:val="24"/>
          <w:szCs w:val="24"/>
        </w:rPr>
        <w:t>»</w:t>
      </w:r>
      <w:r w:rsidRPr="0045130A">
        <w:rPr>
          <w:sz w:val="24"/>
          <w:szCs w:val="24"/>
        </w:rPr>
        <w:t xml:space="preserve"> </w:t>
      </w:r>
      <w:r w:rsidRPr="0045130A">
        <w:rPr>
          <w:rFonts w:eastAsia="Calibri"/>
          <w:sz w:val="24"/>
          <w:szCs w:val="24"/>
          <w:lang w:eastAsia="en-US"/>
        </w:rPr>
        <w:t>является дисциплиной</w:t>
      </w:r>
      <w:r w:rsidR="00DD2C8F">
        <w:rPr>
          <w:rFonts w:eastAsia="Calibri"/>
          <w:sz w:val="24"/>
          <w:szCs w:val="24"/>
          <w:lang w:eastAsia="en-US"/>
        </w:rPr>
        <w:t xml:space="preserve">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892"/>
        <w:gridCol w:w="2856"/>
        <w:gridCol w:w="2449"/>
        <w:gridCol w:w="1181"/>
      </w:tblGrid>
      <w:tr w:rsidR="0045130A" w:rsidRPr="0045130A" w:rsidTr="00625311">
        <w:tc>
          <w:tcPr>
            <w:tcW w:w="1193" w:type="dxa"/>
            <w:vMerge w:val="restart"/>
            <w:vAlign w:val="center"/>
          </w:tcPr>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Код</w:t>
            </w:r>
          </w:p>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дисцип-лины</w:t>
            </w:r>
          </w:p>
        </w:tc>
        <w:tc>
          <w:tcPr>
            <w:tcW w:w="1892" w:type="dxa"/>
            <w:vMerge w:val="restart"/>
            <w:vAlign w:val="center"/>
          </w:tcPr>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Наименование</w:t>
            </w:r>
          </w:p>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дисциплины</w:t>
            </w:r>
          </w:p>
        </w:tc>
        <w:tc>
          <w:tcPr>
            <w:tcW w:w="5305" w:type="dxa"/>
            <w:gridSpan w:val="2"/>
            <w:vAlign w:val="center"/>
          </w:tcPr>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Содержательно-логические связи</w:t>
            </w:r>
          </w:p>
        </w:tc>
        <w:tc>
          <w:tcPr>
            <w:tcW w:w="1181" w:type="dxa"/>
            <w:vMerge w:val="restart"/>
            <w:vAlign w:val="center"/>
          </w:tcPr>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Коды форми-руемых компе-тенций</w:t>
            </w:r>
          </w:p>
        </w:tc>
      </w:tr>
      <w:tr w:rsidR="0045130A" w:rsidRPr="0045130A" w:rsidTr="00625311">
        <w:tc>
          <w:tcPr>
            <w:tcW w:w="1193" w:type="dxa"/>
            <w:vMerge/>
            <w:vAlign w:val="center"/>
          </w:tcPr>
          <w:p w:rsidR="00705FB5" w:rsidRPr="0045130A" w:rsidRDefault="00705FB5" w:rsidP="00330957">
            <w:pPr>
              <w:widowControl/>
              <w:tabs>
                <w:tab w:val="left" w:pos="708"/>
              </w:tabs>
              <w:autoSpaceDE/>
              <w:adjustRightInd/>
              <w:jc w:val="both"/>
              <w:rPr>
                <w:rFonts w:eastAsia="Calibri"/>
                <w:sz w:val="24"/>
                <w:szCs w:val="24"/>
                <w:lang w:eastAsia="en-US"/>
              </w:rPr>
            </w:pPr>
          </w:p>
        </w:tc>
        <w:tc>
          <w:tcPr>
            <w:tcW w:w="1892" w:type="dxa"/>
            <w:vMerge/>
            <w:vAlign w:val="center"/>
          </w:tcPr>
          <w:p w:rsidR="00705FB5" w:rsidRPr="0045130A" w:rsidRDefault="00705FB5" w:rsidP="00330957">
            <w:pPr>
              <w:widowControl/>
              <w:tabs>
                <w:tab w:val="left" w:pos="708"/>
              </w:tabs>
              <w:autoSpaceDE/>
              <w:adjustRightInd/>
              <w:jc w:val="both"/>
              <w:rPr>
                <w:rFonts w:eastAsia="Calibri"/>
                <w:sz w:val="24"/>
                <w:szCs w:val="24"/>
                <w:lang w:eastAsia="en-US"/>
              </w:rPr>
            </w:pPr>
          </w:p>
        </w:tc>
        <w:tc>
          <w:tcPr>
            <w:tcW w:w="5305" w:type="dxa"/>
            <w:gridSpan w:val="2"/>
            <w:vAlign w:val="center"/>
          </w:tcPr>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Наименование дисциплин, практик</w:t>
            </w:r>
          </w:p>
        </w:tc>
        <w:tc>
          <w:tcPr>
            <w:tcW w:w="1181" w:type="dxa"/>
            <w:vMerge/>
            <w:vAlign w:val="center"/>
          </w:tcPr>
          <w:p w:rsidR="00705FB5" w:rsidRPr="0045130A" w:rsidRDefault="00705FB5" w:rsidP="00330957">
            <w:pPr>
              <w:widowControl/>
              <w:tabs>
                <w:tab w:val="left" w:pos="708"/>
              </w:tabs>
              <w:autoSpaceDE/>
              <w:adjustRightInd/>
              <w:jc w:val="both"/>
              <w:rPr>
                <w:rFonts w:eastAsia="Calibri"/>
                <w:sz w:val="24"/>
                <w:szCs w:val="24"/>
                <w:lang w:eastAsia="en-US"/>
              </w:rPr>
            </w:pPr>
          </w:p>
        </w:tc>
      </w:tr>
      <w:tr w:rsidR="0045130A" w:rsidRPr="0045130A" w:rsidTr="00625311">
        <w:tc>
          <w:tcPr>
            <w:tcW w:w="1193" w:type="dxa"/>
            <w:vMerge/>
            <w:vAlign w:val="center"/>
          </w:tcPr>
          <w:p w:rsidR="00705FB5" w:rsidRPr="0045130A" w:rsidRDefault="00705FB5" w:rsidP="00330957">
            <w:pPr>
              <w:widowControl/>
              <w:tabs>
                <w:tab w:val="left" w:pos="708"/>
              </w:tabs>
              <w:autoSpaceDE/>
              <w:adjustRightInd/>
              <w:jc w:val="both"/>
              <w:rPr>
                <w:rFonts w:eastAsia="Calibri"/>
                <w:sz w:val="24"/>
                <w:szCs w:val="24"/>
                <w:lang w:eastAsia="en-US"/>
              </w:rPr>
            </w:pPr>
          </w:p>
        </w:tc>
        <w:tc>
          <w:tcPr>
            <w:tcW w:w="1892" w:type="dxa"/>
            <w:vMerge/>
            <w:vAlign w:val="center"/>
          </w:tcPr>
          <w:p w:rsidR="00705FB5" w:rsidRPr="0045130A" w:rsidRDefault="00705FB5" w:rsidP="00330957">
            <w:pPr>
              <w:widowControl/>
              <w:tabs>
                <w:tab w:val="left" w:pos="708"/>
              </w:tabs>
              <w:autoSpaceDE/>
              <w:adjustRightInd/>
              <w:jc w:val="both"/>
              <w:rPr>
                <w:rFonts w:eastAsia="Calibri"/>
                <w:sz w:val="24"/>
                <w:szCs w:val="24"/>
                <w:lang w:eastAsia="en-US"/>
              </w:rPr>
            </w:pPr>
          </w:p>
        </w:tc>
        <w:tc>
          <w:tcPr>
            <w:tcW w:w="2856" w:type="dxa"/>
            <w:vAlign w:val="center"/>
          </w:tcPr>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на которые опирается содержание данной учебной дисциплины</w:t>
            </w:r>
          </w:p>
        </w:tc>
        <w:tc>
          <w:tcPr>
            <w:tcW w:w="2449" w:type="dxa"/>
            <w:vAlign w:val="center"/>
          </w:tcPr>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для которых содержание данной учебной дисциплины является опорой</w:t>
            </w:r>
          </w:p>
        </w:tc>
        <w:tc>
          <w:tcPr>
            <w:tcW w:w="1181" w:type="dxa"/>
            <w:vMerge/>
            <w:vAlign w:val="center"/>
          </w:tcPr>
          <w:p w:rsidR="00705FB5" w:rsidRPr="0045130A" w:rsidRDefault="00705FB5" w:rsidP="00330957">
            <w:pPr>
              <w:widowControl/>
              <w:tabs>
                <w:tab w:val="left" w:pos="708"/>
              </w:tabs>
              <w:autoSpaceDE/>
              <w:adjustRightInd/>
              <w:jc w:val="both"/>
              <w:rPr>
                <w:rFonts w:eastAsia="Calibri"/>
                <w:sz w:val="24"/>
                <w:szCs w:val="24"/>
                <w:lang w:eastAsia="en-US"/>
              </w:rPr>
            </w:pPr>
          </w:p>
        </w:tc>
      </w:tr>
      <w:tr w:rsidR="0045130A" w:rsidRPr="0045130A" w:rsidTr="00625311">
        <w:tc>
          <w:tcPr>
            <w:tcW w:w="1193" w:type="dxa"/>
            <w:vAlign w:val="center"/>
          </w:tcPr>
          <w:p w:rsidR="00DA3FFC" w:rsidRPr="0045130A" w:rsidRDefault="00F269B4" w:rsidP="008B7641">
            <w:pPr>
              <w:widowControl/>
              <w:tabs>
                <w:tab w:val="left" w:pos="708"/>
              </w:tabs>
              <w:autoSpaceDE/>
              <w:adjustRightInd/>
              <w:jc w:val="both"/>
              <w:rPr>
                <w:rFonts w:eastAsia="Calibri"/>
                <w:sz w:val="24"/>
                <w:szCs w:val="24"/>
                <w:lang w:eastAsia="en-US"/>
              </w:rPr>
            </w:pPr>
            <w:r>
              <w:rPr>
                <w:bCs/>
                <w:sz w:val="24"/>
                <w:szCs w:val="24"/>
              </w:rPr>
              <w:t>Б</w:t>
            </w:r>
            <w:r w:rsidR="00C3374F">
              <w:rPr>
                <w:bCs/>
                <w:sz w:val="24"/>
                <w:szCs w:val="24"/>
              </w:rPr>
              <w:t>1.</w:t>
            </w:r>
            <w:r w:rsidR="00E6073C" w:rsidRPr="0045130A">
              <w:rPr>
                <w:bCs/>
                <w:sz w:val="24"/>
                <w:szCs w:val="24"/>
              </w:rPr>
              <w:t>В.0</w:t>
            </w:r>
            <w:r w:rsidR="008B7641">
              <w:rPr>
                <w:bCs/>
                <w:sz w:val="24"/>
                <w:szCs w:val="24"/>
              </w:rPr>
              <w:t>6</w:t>
            </w:r>
          </w:p>
        </w:tc>
        <w:tc>
          <w:tcPr>
            <w:tcW w:w="1892" w:type="dxa"/>
            <w:vAlign w:val="center"/>
          </w:tcPr>
          <w:p w:rsidR="00DA3FFC" w:rsidRPr="0045130A" w:rsidRDefault="006E6BBE" w:rsidP="00330957">
            <w:pPr>
              <w:widowControl/>
              <w:tabs>
                <w:tab w:val="left" w:pos="708"/>
              </w:tabs>
              <w:autoSpaceDE/>
              <w:adjustRightInd/>
              <w:jc w:val="both"/>
              <w:rPr>
                <w:rFonts w:eastAsia="Calibri"/>
                <w:sz w:val="24"/>
                <w:szCs w:val="24"/>
                <w:lang w:eastAsia="en-US"/>
              </w:rPr>
            </w:pPr>
            <w:r w:rsidRPr="0045130A">
              <w:rPr>
                <w:rFonts w:eastAsia="Calibri"/>
                <w:sz w:val="24"/>
                <w:szCs w:val="24"/>
                <w:lang w:eastAsia="en-US"/>
              </w:rPr>
              <w:t>Экономика отраслевых рынков</w:t>
            </w:r>
          </w:p>
        </w:tc>
        <w:tc>
          <w:tcPr>
            <w:tcW w:w="2856" w:type="dxa"/>
            <w:vAlign w:val="center"/>
          </w:tcPr>
          <w:p w:rsidR="00F40FEC" w:rsidRPr="0045130A" w:rsidRDefault="00A84063" w:rsidP="007003E7">
            <w:pPr>
              <w:widowControl/>
              <w:tabs>
                <w:tab w:val="left" w:pos="708"/>
              </w:tabs>
              <w:autoSpaceDE/>
              <w:adjustRightInd/>
              <w:jc w:val="center"/>
              <w:rPr>
                <w:rFonts w:eastAsia="Calibri"/>
                <w:sz w:val="24"/>
                <w:szCs w:val="24"/>
                <w:lang w:eastAsia="en-US"/>
              </w:rPr>
            </w:pPr>
            <w:r w:rsidRPr="00A84063">
              <w:rPr>
                <w:rFonts w:eastAsia="Calibri"/>
                <w:sz w:val="24"/>
                <w:szCs w:val="24"/>
                <w:lang w:eastAsia="en-US"/>
              </w:rPr>
              <w:t xml:space="preserve">Успешное </w:t>
            </w:r>
            <w:r w:rsidR="007003E7">
              <w:rPr>
                <w:rFonts w:eastAsia="Calibri"/>
                <w:sz w:val="24"/>
                <w:szCs w:val="24"/>
                <w:lang w:eastAsia="en-US"/>
              </w:rPr>
              <w:t>о</w:t>
            </w:r>
            <w:r w:rsidR="0090637A">
              <w:rPr>
                <w:rFonts w:eastAsia="Calibri"/>
                <w:sz w:val="24"/>
                <w:szCs w:val="24"/>
                <w:lang w:eastAsia="en-US"/>
              </w:rPr>
              <w:t xml:space="preserve">своение программы </w:t>
            </w:r>
            <w:r w:rsidRPr="00A84063">
              <w:rPr>
                <w:sz w:val="24"/>
                <w:szCs w:val="24"/>
              </w:rPr>
              <w:t xml:space="preserve">: </w:t>
            </w:r>
            <w:r w:rsidR="00E6073C" w:rsidRPr="00A84063">
              <w:rPr>
                <w:sz w:val="24"/>
                <w:szCs w:val="24"/>
              </w:rPr>
              <w:t>Макроэкономика,</w:t>
            </w:r>
            <w:r w:rsidR="00E6073C" w:rsidRPr="0045130A">
              <w:rPr>
                <w:sz w:val="24"/>
                <w:szCs w:val="24"/>
              </w:rPr>
              <w:t xml:space="preserve"> Институциональная экономика</w:t>
            </w:r>
          </w:p>
        </w:tc>
        <w:tc>
          <w:tcPr>
            <w:tcW w:w="2449" w:type="dxa"/>
            <w:vAlign w:val="center"/>
          </w:tcPr>
          <w:p w:rsidR="002B6C87" w:rsidRPr="0045130A" w:rsidRDefault="00E6073C" w:rsidP="00990BBD">
            <w:pPr>
              <w:widowControl/>
              <w:tabs>
                <w:tab w:val="left" w:pos="708"/>
              </w:tabs>
              <w:autoSpaceDE/>
              <w:adjustRightInd/>
              <w:jc w:val="both"/>
              <w:rPr>
                <w:rFonts w:eastAsia="Calibri"/>
                <w:sz w:val="24"/>
                <w:szCs w:val="24"/>
                <w:lang w:eastAsia="en-US"/>
              </w:rPr>
            </w:pPr>
            <w:r w:rsidRPr="0045130A">
              <w:rPr>
                <w:sz w:val="24"/>
                <w:szCs w:val="24"/>
              </w:rPr>
              <w:t>Национальная экономика</w:t>
            </w:r>
          </w:p>
        </w:tc>
        <w:tc>
          <w:tcPr>
            <w:tcW w:w="1181" w:type="dxa"/>
            <w:vAlign w:val="center"/>
          </w:tcPr>
          <w:p w:rsidR="001F3561" w:rsidRPr="0045130A" w:rsidRDefault="00F269B4"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2B6C87" w:rsidRPr="0045130A" w:rsidRDefault="002B6C87" w:rsidP="001F3561">
            <w:pPr>
              <w:widowControl/>
              <w:tabs>
                <w:tab w:val="left" w:pos="708"/>
              </w:tabs>
              <w:autoSpaceDE/>
              <w:adjustRightInd/>
              <w:jc w:val="both"/>
              <w:rPr>
                <w:rFonts w:eastAsia="Calibri"/>
                <w:sz w:val="24"/>
                <w:szCs w:val="24"/>
                <w:lang w:eastAsia="en-US"/>
              </w:rPr>
            </w:pPr>
          </w:p>
        </w:tc>
      </w:tr>
    </w:tbl>
    <w:p w:rsidR="00D02EB8" w:rsidRPr="0045130A" w:rsidRDefault="00D02EB8" w:rsidP="00A76E53">
      <w:pPr>
        <w:widowControl/>
        <w:autoSpaceDE/>
        <w:autoSpaceDN/>
        <w:adjustRightInd/>
        <w:contextualSpacing/>
        <w:jc w:val="both"/>
        <w:rPr>
          <w:rFonts w:eastAsia="Calibri"/>
          <w:b/>
          <w:spacing w:val="4"/>
          <w:sz w:val="24"/>
          <w:szCs w:val="24"/>
          <w:lang w:eastAsia="en-US"/>
        </w:rPr>
      </w:pPr>
    </w:p>
    <w:p w:rsidR="007F4B97" w:rsidRPr="0045130A" w:rsidRDefault="007F4B97" w:rsidP="00A76E53">
      <w:pPr>
        <w:widowControl/>
        <w:autoSpaceDE/>
        <w:autoSpaceDN/>
        <w:adjustRightInd/>
        <w:ind w:firstLine="709"/>
        <w:contextualSpacing/>
        <w:jc w:val="both"/>
        <w:rPr>
          <w:rFonts w:eastAsia="Calibri"/>
          <w:b/>
          <w:spacing w:val="4"/>
          <w:sz w:val="24"/>
          <w:szCs w:val="24"/>
          <w:lang w:eastAsia="en-US"/>
        </w:rPr>
      </w:pPr>
      <w:r w:rsidRPr="0045130A">
        <w:rPr>
          <w:rFonts w:eastAsia="Calibri"/>
          <w:b/>
          <w:spacing w:val="4"/>
          <w:sz w:val="24"/>
          <w:szCs w:val="24"/>
          <w:lang w:eastAsia="en-US"/>
        </w:rPr>
        <w:t xml:space="preserve">4. </w:t>
      </w:r>
      <w:r w:rsidR="00BB6C9A" w:rsidRPr="0045130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5130A" w:rsidRDefault="007F4B97" w:rsidP="00A76E53">
      <w:pPr>
        <w:ind w:firstLine="709"/>
        <w:jc w:val="both"/>
        <w:rPr>
          <w:sz w:val="24"/>
          <w:szCs w:val="24"/>
        </w:rPr>
      </w:pPr>
    </w:p>
    <w:p w:rsidR="00BB6C9A" w:rsidRPr="0045130A" w:rsidRDefault="00BB6C9A" w:rsidP="00A76E53">
      <w:pPr>
        <w:widowControl/>
        <w:autoSpaceDE/>
        <w:autoSpaceDN/>
        <w:adjustRightInd/>
        <w:ind w:firstLine="709"/>
        <w:jc w:val="both"/>
        <w:rPr>
          <w:rFonts w:eastAsia="Calibri"/>
          <w:sz w:val="24"/>
          <w:szCs w:val="24"/>
          <w:lang w:eastAsia="en-US"/>
        </w:rPr>
      </w:pPr>
      <w:r w:rsidRPr="0045130A">
        <w:rPr>
          <w:rFonts w:eastAsia="Calibri"/>
          <w:sz w:val="24"/>
          <w:szCs w:val="24"/>
          <w:lang w:eastAsia="en-US"/>
        </w:rPr>
        <w:t>Объем учебной дисциплины –</w:t>
      </w:r>
      <w:r w:rsidR="00C80CDD">
        <w:rPr>
          <w:rFonts w:eastAsia="Calibri"/>
          <w:sz w:val="24"/>
          <w:szCs w:val="24"/>
          <w:lang w:eastAsia="en-US"/>
        </w:rPr>
        <w:t>3</w:t>
      </w:r>
      <w:r w:rsidRPr="0045130A">
        <w:rPr>
          <w:rFonts w:eastAsia="Calibri"/>
          <w:sz w:val="24"/>
          <w:szCs w:val="24"/>
          <w:lang w:eastAsia="en-US"/>
        </w:rPr>
        <w:t xml:space="preserve"> зачетны</w:t>
      </w:r>
      <w:r w:rsidR="00E6073C" w:rsidRPr="0045130A">
        <w:rPr>
          <w:rFonts w:eastAsia="Calibri"/>
          <w:sz w:val="24"/>
          <w:szCs w:val="24"/>
          <w:lang w:eastAsia="en-US"/>
        </w:rPr>
        <w:t>е</w:t>
      </w:r>
      <w:r w:rsidRPr="0045130A">
        <w:rPr>
          <w:rFonts w:eastAsia="Calibri"/>
          <w:sz w:val="24"/>
          <w:szCs w:val="24"/>
          <w:lang w:eastAsia="en-US"/>
        </w:rPr>
        <w:t xml:space="preserve"> единиц</w:t>
      </w:r>
      <w:r w:rsidR="00E6073C" w:rsidRPr="0045130A">
        <w:rPr>
          <w:rFonts w:eastAsia="Calibri"/>
          <w:sz w:val="24"/>
          <w:szCs w:val="24"/>
          <w:lang w:eastAsia="en-US"/>
        </w:rPr>
        <w:t>ы</w:t>
      </w:r>
      <w:r w:rsidRPr="0045130A">
        <w:rPr>
          <w:rFonts w:eastAsia="Calibri"/>
          <w:sz w:val="24"/>
          <w:szCs w:val="24"/>
          <w:lang w:eastAsia="en-US"/>
        </w:rPr>
        <w:t xml:space="preserve"> – </w:t>
      </w:r>
      <w:r w:rsidR="00C80CDD">
        <w:rPr>
          <w:rFonts w:eastAsia="Calibri"/>
          <w:sz w:val="24"/>
          <w:szCs w:val="24"/>
          <w:lang w:eastAsia="en-US"/>
        </w:rPr>
        <w:t>108</w:t>
      </w:r>
      <w:r w:rsidR="00E6073C" w:rsidRPr="0045130A">
        <w:rPr>
          <w:rFonts w:eastAsia="Calibri"/>
          <w:sz w:val="24"/>
          <w:szCs w:val="24"/>
          <w:lang w:eastAsia="en-US"/>
        </w:rPr>
        <w:t xml:space="preserve"> академических</w:t>
      </w:r>
      <w:r w:rsidRPr="0045130A">
        <w:rPr>
          <w:rFonts w:eastAsia="Calibri"/>
          <w:sz w:val="24"/>
          <w:szCs w:val="24"/>
          <w:lang w:eastAsia="en-US"/>
        </w:rPr>
        <w:t xml:space="preserve"> часов</w:t>
      </w:r>
    </w:p>
    <w:p w:rsidR="00A32A5F" w:rsidRPr="0045130A" w:rsidRDefault="00FB05DD" w:rsidP="00A76E53">
      <w:pPr>
        <w:widowControl/>
        <w:autoSpaceDE/>
        <w:autoSpaceDN/>
        <w:adjustRightInd/>
        <w:ind w:firstLine="709"/>
        <w:jc w:val="both"/>
        <w:rPr>
          <w:rFonts w:eastAsia="Calibri"/>
          <w:sz w:val="24"/>
          <w:szCs w:val="24"/>
          <w:lang w:eastAsia="en-US"/>
        </w:rPr>
      </w:pPr>
      <w:r w:rsidRPr="0045130A">
        <w:rPr>
          <w:rFonts w:eastAsia="Calibri"/>
          <w:sz w:val="24"/>
          <w:szCs w:val="24"/>
          <w:lang w:eastAsia="en-US"/>
        </w:rPr>
        <w:t>Из них</w:t>
      </w:r>
      <w:r w:rsidRPr="0045130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5130A" w:rsidTr="00330957">
        <w:tc>
          <w:tcPr>
            <w:tcW w:w="4365" w:type="dxa"/>
          </w:tcPr>
          <w:p w:rsidR="00A32A5F" w:rsidRPr="0045130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5130A" w:rsidRDefault="00A32A5F" w:rsidP="00330957">
            <w:pPr>
              <w:widowControl/>
              <w:autoSpaceDE/>
              <w:autoSpaceDN/>
              <w:adjustRightInd/>
              <w:jc w:val="center"/>
              <w:rPr>
                <w:rFonts w:eastAsia="Calibri"/>
                <w:sz w:val="24"/>
                <w:szCs w:val="24"/>
                <w:lang w:eastAsia="en-US"/>
              </w:rPr>
            </w:pPr>
            <w:r w:rsidRPr="0045130A">
              <w:rPr>
                <w:rFonts w:eastAsia="Calibri"/>
                <w:sz w:val="24"/>
                <w:szCs w:val="24"/>
                <w:lang w:eastAsia="en-US"/>
              </w:rPr>
              <w:t>Очная форма обучения</w:t>
            </w:r>
          </w:p>
        </w:tc>
        <w:tc>
          <w:tcPr>
            <w:tcW w:w="2517" w:type="dxa"/>
            <w:vAlign w:val="center"/>
          </w:tcPr>
          <w:p w:rsidR="00A76E53" w:rsidRPr="0045130A" w:rsidRDefault="00A32A5F" w:rsidP="00330957">
            <w:pPr>
              <w:widowControl/>
              <w:autoSpaceDE/>
              <w:autoSpaceDN/>
              <w:adjustRightInd/>
              <w:jc w:val="center"/>
              <w:rPr>
                <w:rFonts w:eastAsia="Calibri"/>
                <w:sz w:val="24"/>
                <w:szCs w:val="24"/>
                <w:lang w:eastAsia="en-US"/>
              </w:rPr>
            </w:pPr>
            <w:r w:rsidRPr="0045130A">
              <w:rPr>
                <w:rFonts w:eastAsia="Calibri"/>
                <w:sz w:val="24"/>
                <w:szCs w:val="24"/>
                <w:lang w:eastAsia="en-US"/>
              </w:rPr>
              <w:t xml:space="preserve">Заочная форма </w:t>
            </w:r>
          </w:p>
          <w:p w:rsidR="00A32A5F" w:rsidRPr="0045130A" w:rsidRDefault="00A32A5F" w:rsidP="00330957">
            <w:pPr>
              <w:widowControl/>
              <w:autoSpaceDE/>
              <w:autoSpaceDN/>
              <w:adjustRightInd/>
              <w:jc w:val="center"/>
              <w:rPr>
                <w:rFonts w:eastAsia="Calibri"/>
                <w:sz w:val="24"/>
                <w:szCs w:val="24"/>
                <w:lang w:eastAsia="en-US"/>
              </w:rPr>
            </w:pPr>
            <w:r w:rsidRPr="0045130A">
              <w:rPr>
                <w:rFonts w:eastAsia="Calibri"/>
                <w:sz w:val="24"/>
                <w:szCs w:val="24"/>
                <w:lang w:eastAsia="en-US"/>
              </w:rPr>
              <w:t>обучения</w:t>
            </w:r>
          </w:p>
        </w:tc>
      </w:tr>
      <w:tr w:rsidR="00A32A5F" w:rsidRPr="0045130A" w:rsidTr="00330957">
        <w:tc>
          <w:tcPr>
            <w:tcW w:w="4365" w:type="dxa"/>
          </w:tcPr>
          <w:p w:rsidR="00A32A5F" w:rsidRPr="0045130A" w:rsidRDefault="00A32A5F" w:rsidP="00330957">
            <w:pPr>
              <w:widowControl/>
              <w:autoSpaceDE/>
              <w:autoSpaceDN/>
              <w:adjustRightInd/>
              <w:jc w:val="both"/>
              <w:rPr>
                <w:rFonts w:eastAsia="Calibri"/>
                <w:sz w:val="24"/>
                <w:szCs w:val="24"/>
                <w:lang w:eastAsia="en-US"/>
              </w:rPr>
            </w:pPr>
            <w:r w:rsidRPr="0045130A">
              <w:rPr>
                <w:rFonts w:eastAsia="Calibri"/>
                <w:sz w:val="24"/>
                <w:szCs w:val="24"/>
                <w:lang w:eastAsia="en-US"/>
              </w:rPr>
              <w:t>Контактная работа</w:t>
            </w:r>
          </w:p>
        </w:tc>
        <w:tc>
          <w:tcPr>
            <w:tcW w:w="2693" w:type="dxa"/>
            <w:vAlign w:val="center"/>
          </w:tcPr>
          <w:p w:rsidR="00A32A5F" w:rsidRPr="0045130A" w:rsidRDefault="00C80CDD"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45130A" w:rsidRDefault="000A5ACA"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45130A" w:rsidTr="00330957">
        <w:tc>
          <w:tcPr>
            <w:tcW w:w="4365" w:type="dxa"/>
          </w:tcPr>
          <w:p w:rsidR="00A32A5F" w:rsidRPr="0045130A" w:rsidRDefault="00A32A5F" w:rsidP="00330957">
            <w:pPr>
              <w:widowControl/>
              <w:autoSpaceDE/>
              <w:autoSpaceDN/>
              <w:adjustRightInd/>
              <w:jc w:val="both"/>
              <w:rPr>
                <w:rFonts w:eastAsia="Calibri"/>
                <w:i/>
                <w:sz w:val="24"/>
                <w:szCs w:val="24"/>
                <w:lang w:eastAsia="en-US"/>
              </w:rPr>
            </w:pPr>
            <w:r w:rsidRPr="0045130A">
              <w:rPr>
                <w:rFonts w:eastAsia="Calibri"/>
                <w:i/>
                <w:sz w:val="24"/>
                <w:szCs w:val="24"/>
                <w:lang w:eastAsia="en-US"/>
              </w:rPr>
              <w:t>Лекций</w:t>
            </w:r>
          </w:p>
        </w:tc>
        <w:tc>
          <w:tcPr>
            <w:tcW w:w="2693" w:type="dxa"/>
            <w:vAlign w:val="center"/>
          </w:tcPr>
          <w:p w:rsidR="00A32A5F" w:rsidRPr="0045130A" w:rsidRDefault="00BE62F6" w:rsidP="00330957">
            <w:pPr>
              <w:widowControl/>
              <w:autoSpaceDE/>
              <w:autoSpaceDN/>
              <w:adjustRightInd/>
              <w:jc w:val="center"/>
              <w:rPr>
                <w:rFonts w:eastAsia="Calibri"/>
                <w:sz w:val="24"/>
                <w:szCs w:val="24"/>
                <w:lang w:eastAsia="en-US"/>
              </w:rPr>
            </w:pPr>
            <w:r w:rsidRPr="0045130A">
              <w:rPr>
                <w:rFonts w:eastAsia="Calibri"/>
                <w:sz w:val="24"/>
                <w:szCs w:val="24"/>
                <w:lang w:eastAsia="en-US"/>
              </w:rPr>
              <w:t>16</w:t>
            </w:r>
          </w:p>
        </w:tc>
        <w:tc>
          <w:tcPr>
            <w:tcW w:w="2517" w:type="dxa"/>
            <w:vAlign w:val="center"/>
          </w:tcPr>
          <w:p w:rsidR="00A32A5F" w:rsidRPr="0045130A" w:rsidRDefault="000A5AC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45130A" w:rsidTr="00330957">
        <w:tc>
          <w:tcPr>
            <w:tcW w:w="4365" w:type="dxa"/>
          </w:tcPr>
          <w:p w:rsidR="00A32A5F" w:rsidRPr="0045130A" w:rsidRDefault="00A32A5F" w:rsidP="00330957">
            <w:pPr>
              <w:widowControl/>
              <w:autoSpaceDE/>
              <w:autoSpaceDN/>
              <w:adjustRightInd/>
              <w:jc w:val="both"/>
              <w:rPr>
                <w:rFonts w:eastAsia="Calibri"/>
                <w:i/>
                <w:sz w:val="24"/>
                <w:szCs w:val="24"/>
                <w:lang w:eastAsia="en-US"/>
              </w:rPr>
            </w:pPr>
            <w:r w:rsidRPr="0045130A">
              <w:rPr>
                <w:rFonts w:eastAsia="Calibri"/>
                <w:i/>
                <w:sz w:val="24"/>
                <w:szCs w:val="24"/>
                <w:lang w:eastAsia="en-US"/>
              </w:rPr>
              <w:t>Лабораторных работ</w:t>
            </w:r>
          </w:p>
        </w:tc>
        <w:tc>
          <w:tcPr>
            <w:tcW w:w="2693" w:type="dxa"/>
            <w:vAlign w:val="center"/>
          </w:tcPr>
          <w:p w:rsidR="00A32A5F" w:rsidRPr="0045130A" w:rsidRDefault="00240A81" w:rsidP="00330957">
            <w:pPr>
              <w:widowControl/>
              <w:autoSpaceDE/>
              <w:autoSpaceDN/>
              <w:adjustRightInd/>
              <w:jc w:val="center"/>
              <w:rPr>
                <w:rFonts w:eastAsia="Calibri"/>
                <w:sz w:val="24"/>
                <w:szCs w:val="24"/>
                <w:lang w:eastAsia="en-US"/>
              </w:rPr>
            </w:pPr>
            <w:r w:rsidRPr="0045130A">
              <w:rPr>
                <w:rFonts w:eastAsia="Calibri"/>
                <w:sz w:val="24"/>
                <w:szCs w:val="24"/>
                <w:lang w:eastAsia="en-US"/>
              </w:rPr>
              <w:t>-</w:t>
            </w:r>
          </w:p>
        </w:tc>
        <w:tc>
          <w:tcPr>
            <w:tcW w:w="2517" w:type="dxa"/>
            <w:vAlign w:val="center"/>
          </w:tcPr>
          <w:p w:rsidR="00A32A5F" w:rsidRPr="0045130A" w:rsidRDefault="0047633A" w:rsidP="00330957">
            <w:pPr>
              <w:widowControl/>
              <w:autoSpaceDE/>
              <w:autoSpaceDN/>
              <w:adjustRightInd/>
              <w:jc w:val="center"/>
              <w:rPr>
                <w:rFonts w:eastAsia="Calibri"/>
                <w:sz w:val="24"/>
                <w:szCs w:val="24"/>
                <w:lang w:eastAsia="en-US"/>
              </w:rPr>
            </w:pPr>
            <w:r w:rsidRPr="0045130A">
              <w:rPr>
                <w:rFonts w:eastAsia="Calibri"/>
                <w:sz w:val="24"/>
                <w:szCs w:val="24"/>
                <w:lang w:eastAsia="en-US"/>
              </w:rPr>
              <w:t>-</w:t>
            </w:r>
          </w:p>
        </w:tc>
      </w:tr>
      <w:tr w:rsidR="00A32A5F" w:rsidRPr="0045130A" w:rsidTr="00330957">
        <w:tc>
          <w:tcPr>
            <w:tcW w:w="4365" w:type="dxa"/>
          </w:tcPr>
          <w:p w:rsidR="00A32A5F" w:rsidRPr="0045130A" w:rsidRDefault="00A32A5F" w:rsidP="00330957">
            <w:pPr>
              <w:widowControl/>
              <w:autoSpaceDE/>
              <w:autoSpaceDN/>
              <w:adjustRightInd/>
              <w:jc w:val="both"/>
              <w:rPr>
                <w:rFonts w:eastAsia="Calibri"/>
                <w:i/>
                <w:sz w:val="24"/>
                <w:szCs w:val="24"/>
                <w:lang w:eastAsia="en-US"/>
              </w:rPr>
            </w:pPr>
            <w:r w:rsidRPr="0045130A">
              <w:rPr>
                <w:rFonts w:eastAsia="Calibri"/>
                <w:i/>
                <w:sz w:val="24"/>
                <w:szCs w:val="24"/>
                <w:lang w:eastAsia="en-US"/>
              </w:rPr>
              <w:t>Практических занятий</w:t>
            </w:r>
          </w:p>
        </w:tc>
        <w:tc>
          <w:tcPr>
            <w:tcW w:w="2693" w:type="dxa"/>
            <w:vAlign w:val="center"/>
          </w:tcPr>
          <w:p w:rsidR="00A32A5F" w:rsidRPr="0045130A" w:rsidRDefault="00C80CDD"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45130A" w:rsidRDefault="000A5AC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45130A" w:rsidTr="00330957">
        <w:tc>
          <w:tcPr>
            <w:tcW w:w="4365" w:type="dxa"/>
          </w:tcPr>
          <w:p w:rsidR="00A32A5F" w:rsidRPr="0045130A" w:rsidRDefault="00A32A5F" w:rsidP="00330957">
            <w:pPr>
              <w:widowControl/>
              <w:autoSpaceDE/>
              <w:autoSpaceDN/>
              <w:adjustRightInd/>
              <w:jc w:val="both"/>
              <w:rPr>
                <w:rFonts w:eastAsia="Calibri"/>
                <w:sz w:val="24"/>
                <w:szCs w:val="24"/>
                <w:lang w:eastAsia="en-US"/>
              </w:rPr>
            </w:pPr>
            <w:r w:rsidRPr="0045130A">
              <w:rPr>
                <w:rFonts w:eastAsia="Calibri"/>
                <w:sz w:val="24"/>
                <w:szCs w:val="24"/>
                <w:lang w:eastAsia="en-US"/>
              </w:rPr>
              <w:t>Самостоятельная работа обучающихся</w:t>
            </w:r>
          </w:p>
        </w:tc>
        <w:tc>
          <w:tcPr>
            <w:tcW w:w="2693" w:type="dxa"/>
            <w:vAlign w:val="center"/>
          </w:tcPr>
          <w:p w:rsidR="00A32A5F" w:rsidRPr="0045130A" w:rsidRDefault="00C80CDD"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45130A" w:rsidRDefault="000A5ACA" w:rsidP="00330957">
            <w:pPr>
              <w:widowControl/>
              <w:autoSpaceDE/>
              <w:autoSpaceDN/>
              <w:adjustRightInd/>
              <w:jc w:val="center"/>
              <w:rPr>
                <w:rFonts w:eastAsia="Calibri"/>
                <w:sz w:val="24"/>
                <w:szCs w:val="24"/>
                <w:lang w:eastAsia="en-US"/>
              </w:rPr>
            </w:pPr>
            <w:r>
              <w:rPr>
                <w:rFonts w:eastAsia="Calibri"/>
                <w:sz w:val="24"/>
                <w:szCs w:val="24"/>
                <w:lang w:eastAsia="en-US"/>
              </w:rPr>
              <w:t>96</w:t>
            </w:r>
          </w:p>
        </w:tc>
      </w:tr>
      <w:tr w:rsidR="0047633A" w:rsidRPr="0045130A" w:rsidTr="00330957">
        <w:tc>
          <w:tcPr>
            <w:tcW w:w="4365" w:type="dxa"/>
          </w:tcPr>
          <w:p w:rsidR="0047633A" w:rsidRPr="0045130A" w:rsidRDefault="0047633A" w:rsidP="00330957">
            <w:pPr>
              <w:widowControl/>
              <w:autoSpaceDE/>
              <w:autoSpaceDN/>
              <w:adjustRightInd/>
              <w:jc w:val="both"/>
              <w:rPr>
                <w:rFonts w:eastAsia="Calibri"/>
                <w:sz w:val="24"/>
                <w:szCs w:val="24"/>
                <w:lang w:eastAsia="en-US"/>
              </w:rPr>
            </w:pPr>
            <w:r w:rsidRPr="0045130A">
              <w:rPr>
                <w:rFonts w:eastAsia="Calibri"/>
                <w:sz w:val="24"/>
                <w:szCs w:val="24"/>
                <w:lang w:eastAsia="en-US"/>
              </w:rPr>
              <w:t>Контроль</w:t>
            </w:r>
          </w:p>
        </w:tc>
        <w:tc>
          <w:tcPr>
            <w:tcW w:w="2693" w:type="dxa"/>
            <w:vAlign w:val="center"/>
          </w:tcPr>
          <w:p w:rsidR="0047633A" w:rsidRPr="0045130A" w:rsidRDefault="00BE62F6" w:rsidP="00330957">
            <w:pPr>
              <w:widowControl/>
              <w:autoSpaceDE/>
              <w:autoSpaceDN/>
              <w:adjustRightInd/>
              <w:jc w:val="center"/>
              <w:rPr>
                <w:rFonts w:eastAsia="Calibri"/>
                <w:sz w:val="24"/>
                <w:szCs w:val="24"/>
                <w:lang w:eastAsia="en-US"/>
              </w:rPr>
            </w:pPr>
            <w:r w:rsidRPr="0045130A">
              <w:rPr>
                <w:rFonts w:eastAsia="Calibri"/>
                <w:sz w:val="24"/>
                <w:szCs w:val="24"/>
                <w:lang w:eastAsia="en-US"/>
              </w:rPr>
              <w:t>-</w:t>
            </w:r>
          </w:p>
        </w:tc>
        <w:tc>
          <w:tcPr>
            <w:tcW w:w="2517" w:type="dxa"/>
            <w:vAlign w:val="center"/>
          </w:tcPr>
          <w:p w:rsidR="0047633A" w:rsidRPr="0045130A" w:rsidRDefault="005028D8"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45130A" w:rsidTr="00330957">
        <w:tc>
          <w:tcPr>
            <w:tcW w:w="4365" w:type="dxa"/>
            <w:vAlign w:val="center"/>
          </w:tcPr>
          <w:p w:rsidR="00A32A5F" w:rsidRPr="0045130A" w:rsidRDefault="00A32A5F" w:rsidP="00330957">
            <w:pPr>
              <w:widowControl/>
              <w:autoSpaceDE/>
              <w:autoSpaceDN/>
              <w:adjustRightInd/>
              <w:rPr>
                <w:rFonts w:eastAsia="Calibri"/>
                <w:sz w:val="24"/>
                <w:szCs w:val="24"/>
                <w:lang w:eastAsia="en-US"/>
              </w:rPr>
            </w:pPr>
            <w:r w:rsidRPr="0045130A">
              <w:rPr>
                <w:rFonts w:eastAsia="Calibri"/>
                <w:sz w:val="24"/>
                <w:szCs w:val="24"/>
                <w:lang w:eastAsia="en-US"/>
              </w:rPr>
              <w:t>Формы промежуточной аттестации</w:t>
            </w:r>
          </w:p>
        </w:tc>
        <w:tc>
          <w:tcPr>
            <w:tcW w:w="2693" w:type="dxa"/>
            <w:vAlign w:val="center"/>
          </w:tcPr>
          <w:p w:rsidR="00A32A5F" w:rsidRPr="0045130A" w:rsidRDefault="00BE62F6" w:rsidP="00BE62F6">
            <w:pPr>
              <w:widowControl/>
              <w:autoSpaceDE/>
              <w:autoSpaceDN/>
              <w:adjustRightInd/>
              <w:jc w:val="center"/>
              <w:rPr>
                <w:rFonts w:eastAsia="Calibri"/>
                <w:sz w:val="24"/>
                <w:szCs w:val="24"/>
                <w:lang w:eastAsia="en-US"/>
              </w:rPr>
            </w:pPr>
            <w:r w:rsidRPr="0045130A">
              <w:rPr>
                <w:rFonts w:eastAsia="Calibri"/>
                <w:sz w:val="24"/>
                <w:szCs w:val="24"/>
                <w:lang w:eastAsia="en-US"/>
              </w:rPr>
              <w:t>зачет</w:t>
            </w:r>
            <w:r w:rsidR="00783D3E" w:rsidRPr="0045130A">
              <w:rPr>
                <w:rFonts w:eastAsia="Calibri"/>
                <w:sz w:val="24"/>
                <w:szCs w:val="24"/>
                <w:lang w:eastAsia="en-US"/>
              </w:rPr>
              <w:t xml:space="preserve"> в </w:t>
            </w:r>
            <w:r w:rsidRPr="0045130A">
              <w:rPr>
                <w:rFonts w:eastAsia="Calibri"/>
                <w:sz w:val="24"/>
                <w:szCs w:val="24"/>
                <w:lang w:eastAsia="en-US"/>
              </w:rPr>
              <w:t>5</w:t>
            </w:r>
            <w:r w:rsidR="00783D3E" w:rsidRPr="0045130A">
              <w:rPr>
                <w:rFonts w:eastAsia="Calibri"/>
                <w:sz w:val="24"/>
                <w:szCs w:val="24"/>
                <w:lang w:eastAsia="en-US"/>
              </w:rPr>
              <w:t xml:space="preserve"> семестре</w:t>
            </w:r>
          </w:p>
        </w:tc>
        <w:tc>
          <w:tcPr>
            <w:tcW w:w="2517" w:type="dxa"/>
            <w:vAlign w:val="center"/>
          </w:tcPr>
          <w:p w:rsidR="00A32A5F" w:rsidRPr="0045130A" w:rsidRDefault="00BE62F6" w:rsidP="00093749">
            <w:pPr>
              <w:widowControl/>
              <w:autoSpaceDE/>
              <w:autoSpaceDN/>
              <w:adjustRightInd/>
              <w:jc w:val="center"/>
              <w:rPr>
                <w:rFonts w:eastAsia="Calibri"/>
                <w:sz w:val="24"/>
                <w:szCs w:val="24"/>
                <w:lang w:eastAsia="en-US"/>
              </w:rPr>
            </w:pPr>
            <w:r w:rsidRPr="0045130A">
              <w:rPr>
                <w:rFonts w:eastAsia="Calibri"/>
                <w:sz w:val="24"/>
                <w:szCs w:val="24"/>
                <w:lang w:eastAsia="en-US"/>
              </w:rPr>
              <w:t xml:space="preserve">зачет </w:t>
            </w:r>
            <w:r w:rsidR="0094149E" w:rsidRPr="00093749">
              <w:rPr>
                <w:rFonts w:eastAsia="Calibri"/>
                <w:sz w:val="24"/>
                <w:szCs w:val="24"/>
                <w:lang w:eastAsia="en-US"/>
              </w:rPr>
              <w:t xml:space="preserve">в </w:t>
            </w:r>
            <w:r w:rsidR="00093749" w:rsidRPr="00093749">
              <w:rPr>
                <w:rFonts w:eastAsia="Calibri"/>
                <w:sz w:val="24"/>
                <w:szCs w:val="24"/>
                <w:lang w:eastAsia="en-US"/>
              </w:rPr>
              <w:t>6</w:t>
            </w:r>
            <w:r w:rsidRPr="00093749">
              <w:rPr>
                <w:rFonts w:eastAsia="Calibri"/>
                <w:sz w:val="24"/>
                <w:szCs w:val="24"/>
                <w:lang w:eastAsia="en-US"/>
              </w:rPr>
              <w:t xml:space="preserve"> </w:t>
            </w:r>
            <w:r w:rsidR="0094149E" w:rsidRPr="00093749">
              <w:rPr>
                <w:rFonts w:eastAsia="Calibri"/>
                <w:sz w:val="24"/>
                <w:szCs w:val="24"/>
                <w:lang w:eastAsia="en-US"/>
              </w:rPr>
              <w:t>семестре</w:t>
            </w:r>
            <w:r w:rsidR="00A32A5F" w:rsidRPr="0045130A">
              <w:rPr>
                <w:rFonts w:eastAsia="Calibri"/>
                <w:sz w:val="24"/>
                <w:szCs w:val="24"/>
                <w:lang w:eastAsia="en-US"/>
              </w:rPr>
              <w:t xml:space="preserve"> </w:t>
            </w:r>
          </w:p>
        </w:tc>
      </w:tr>
    </w:tbl>
    <w:p w:rsidR="00A32A5F" w:rsidRPr="0045130A" w:rsidRDefault="00A32A5F" w:rsidP="00A76E53">
      <w:pPr>
        <w:widowControl/>
        <w:autoSpaceDE/>
        <w:autoSpaceDN/>
        <w:adjustRightInd/>
        <w:ind w:firstLine="709"/>
        <w:jc w:val="both"/>
        <w:rPr>
          <w:rFonts w:eastAsia="Calibri"/>
          <w:sz w:val="24"/>
          <w:szCs w:val="24"/>
          <w:lang w:eastAsia="en-US"/>
        </w:rPr>
      </w:pPr>
    </w:p>
    <w:p w:rsidR="007F4B97" w:rsidRPr="0045130A" w:rsidRDefault="0047572F" w:rsidP="00A76E53">
      <w:pPr>
        <w:keepNext/>
        <w:ind w:firstLine="709"/>
        <w:jc w:val="both"/>
        <w:rPr>
          <w:rFonts w:eastAsia="Calibri"/>
          <w:b/>
          <w:sz w:val="24"/>
          <w:szCs w:val="24"/>
        </w:rPr>
      </w:pPr>
      <w:r w:rsidRPr="0045130A">
        <w:rPr>
          <w:b/>
          <w:sz w:val="24"/>
          <w:szCs w:val="24"/>
        </w:rPr>
        <w:t xml:space="preserve">5. </w:t>
      </w:r>
      <w:r w:rsidR="0047633A" w:rsidRPr="0045130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45130A" w:rsidRDefault="00114770" w:rsidP="00A76E53">
      <w:pPr>
        <w:tabs>
          <w:tab w:val="left" w:pos="900"/>
        </w:tabs>
        <w:ind w:firstLine="709"/>
        <w:jc w:val="both"/>
        <w:rPr>
          <w:b/>
          <w:sz w:val="24"/>
          <w:szCs w:val="24"/>
        </w:rPr>
      </w:pPr>
      <w:r w:rsidRPr="0045130A">
        <w:rPr>
          <w:b/>
          <w:sz w:val="24"/>
          <w:szCs w:val="24"/>
        </w:rPr>
        <w:t>5.1. Тематический план для очной формы обучения</w:t>
      </w:r>
    </w:p>
    <w:p w:rsidR="00114770" w:rsidRPr="0045130A"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45130A"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45130A" w:rsidRDefault="00DA489D" w:rsidP="00BE62F6">
            <w:pPr>
              <w:widowControl/>
              <w:autoSpaceDE/>
              <w:autoSpaceDN/>
              <w:adjustRightInd/>
              <w:jc w:val="both"/>
              <w:rPr>
                <w:b/>
                <w:bCs/>
                <w:sz w:val="22"/>
                <w:szCs w:val="22"/>
              </w:rPr>
            </w:pPr>
            <w:r w:rsidRPr="0045130A">
              <w:rPr>
                <w:b/>
                <w:bCs/>
                <w:sz w:val="22"/>
                <w:szCs w:val="22"/>
              </w:rPr>
              <w:t xml:space="preserve">Семестр </w:t>
            </w:r>
            <w:r w:rsidR="00BE62F6" w:rsidRPr="0045130A">
              <w:rPr>
                <w:b/>
                <w:bCs/>
                <w:sz w:val="22"/>
                <w:szCs w:val="22"/>
              </w:rPr>
              <w:t>5</w:t>
            </w:r>
          </w:p>
        </w:tc>
      </w:tr>
      <w:tr w:rsidR="00DA489D" w:rsidRPr="0045130A"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45130A" w:rsidRDefault="00DA489D" w:rsidP="00783D3E">
            <w:pPr>
              <w:widowControl/>
              <w:autoSpaceDE/>
              <w:autoSpaceDN/>
              <w:adjustRightInd/>
              <w:jc w:val="both"/>
              <w:rPr>
                <w:sz w:val="22"/>
                <w:szCs w:val="22"/>
              </w:rPr>
            </w:pPr>
            <w:r w:rsidRPr="0045130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45130A" w:rsidRDefault="00DA489D" w:rsidP="00783D3E">
            <w:pPr>
              <w:widowControl/>
              <w:autoSpaceDE/>
              <w:autoSpaceDN/>
              <w:adjustRightInd/>
              <w:jc w:val="both"/>
              <w:rPr>
                <w:sz w:val="22"/>
                <w:szCs w:val="22"/>
              </w:rPr>
            </w:pPr>
            <w:r w:rsidRPr="0045130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45130A" w:rsidRDefault="00DA489D" w:rsidP="00783D3E">
            <w:pPr>
              <w:widowControl/>
              <w:autoSpaceDE/>
              <w:autoSpaceDN/>
              <w:adjustRightInd/>
              <w:jc w:val="both"/>
              <w:rPr>
                <w:sz w:val="22"/>
                <w:szCs w:val="22"/>
              </w:rPr>
            </w:pPr>
            <w:r w:rsidRPr="0045130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45130A" w:rsidRDefault="00DA489D" w:rsidP="00783D3E">
            <w:pPr>
              <w:widowControl/>
              <w:autoSpaceDE/>
              <w:autoSpaceDN/>
              <w:adjustRightInd/>
              <w:jc w:val="both"/>
              <w:rPr>
                <w:sz w:val="22"/>
                <w:szCs w:val="22"/>
              </w:rPr>
            </w:pPr>
            <w:r w:rsidRPr="0045130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45130A" w:rsidRDefault="00DA489D" w:rsidP="00783D3E">
            <w:pPr>
              <w:widowControl/>
              <w:autoSpaceDE/>
              <w:autoSpaceDN/>
              <w:adjustRightInd/>
              <w:jc w:val="both"/>
              <w:rPr>
                <w:sz w:val="22"/>
                <w:szCs w:val="22"/>
              </w:rPr>
            </w:pPr>
            <w:r w:rsidRPr="0045130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45130A" w:rsidRDefault="00DA489D" w:rsidP="00783D3E">
            <w:pPr>
              <w:widowControl/>
              <w:autoSpaceDE/>
              <w:autoSpaceDN/>
              <w:adjustRightInd/>
              <w:jc w:val="both"/>
              <w:rPr>
                <w:sz w:val="22"/>
                <w:szCs w:val="22"/>
              </w:rPr>
            </w:pPr>
            <w:r w:rsidRPr="0045130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45130A" w:rsidRDefault="00DA489D" w:rsidP="00783D3E">
            <w:pPr>
              <w:widowControl/>
              <w:autoSpaceDE/>
              <w:autoSpaceDN/>
              <w:adjustRightInd/>
              <w:jc w:val="both"/>
              <w:rPr>
                <w:b/>
                <w:bCs/>
                <w:sz w:val="22"/>
                <w:szCs w:val="22"/>
              </w:rPr>
            </w:pPr>
            <w:r w:rsidRPr="0045130A">
              <w:rPr>
                <w:b/>
                <w:bCs/>
                <w:sz w:val="22"/>
                <w:szCs w:val="22"/>
              </w:rPr>
              <w:t>Всего</w:t>
            </w:r>
          </w:p>
        </w:tc>
      </w:tr>
      <w:tr w:rsidR="0045130A"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9290E" w:rsidRPr="008257F9" w:rsidRDefault="0039290E" w:rsidP="0039290E">
            <w:pPr>
              <w:jc w:val="both"/>
              <w:rPr>
                <w:sz w:val="24"/>
                <w:szCs w:val="24"/>
              </w:rPr>
            </w:pPr>
            <w:r w:rsidRPr="008257F9">
              <w:rPr>
                <w:bCs/>
                <w:sz w:val="24"/>
                <w:szCs w:val="24"/>
              </w:rPr>
              <w:t>Тема 1. Цели, предмет и особенности экономики отраслевых рынков</w:t>
            </w:r>
            <w:r w:rsidRPr="008257F9">
              <w:rPr>
                <w:sz w:val="24"/>
                <w:szCs w:val="24"/>
              </w:rPr>
              <w:t xml:space="preserve"> </w:t>
            </w:r>
          </w:p>
          <w:p w:rsidR="0094149E" w:rsidRPr="0045130A" w:rsidRDefault="0094149E" w:rsidP="0039290E">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5130A" w:rsidRDefault="0094149E" w:rsidP="0094149E">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94149E" w:rsidP="0094149E">
            <w:pPr>
              <w:jc w:val="center"/>
              <w:rPr>
                <w:sz w:val="24"/>
                <w:szCs w:val="24"/>
              </w:rPr>
            </w:pPr>
            <w:r w:rsidRPr="0045130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94149E" w:rsidP="0094149E">
            <w:pPr>
              <w:jc w:val="center"/>
              <w:rPr>
                <w:sz w:val="24"/>
                <w:szCs w:val="24"/>
              </w:rPr>
            </w:pPr>
            <w:r w:rsidRPr="0045130A">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94149E">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796978" w:rsidP="007B690F">
            <w:pPr>
              <w:jc w:val="center"/>
              <w:rPr>
                <w:b/>
                <w:bCs/>
                <w:sz w:val="24"/>
                <w:szCs w:val="24"/>
              </w:rPr>
            </w:pPr>
            <w:r w:rsidRPr="0045130A">
              <w:rPr>
                <w:b/>
                <w:bCs/>
                <w:sz w:val="24"/>
                <w:szCs w:val="24"/>
              </w:rPr>
              <w:t>1</w:t>
            </w:r>
            <w:r w:rsidR="007B690F" w:rsidRPr="0045130A">
              <w:rPr>
                <w:b/>
                <w:bCs/>
                <w:sz w:val="24"/>
                <w:szCs w:val="24"/>
              </w:rPr>
              <w:t>4</w:t>
            </w:r>
          </w:p>
        </w:tc>
      </w:tr>
      <w:tr w:rsidR="0094149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5130A"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5130A" w:rsidRDefault="0094149E" w:rsidP="0094149E">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5130A" w:rsidRDefault="0094149E" w:rsidP="0094149E">
            <w:pPr>
              <w:jc w:val="center"/>
              <w:rPr>
                <w:i/>
                <w:iCs/>
                <w:sz w:val="24"/>
                <w:szCs w:val="24"/>
              </w:rPr>
            </w:pPr>
            <w:r w:rsidRPr="0045130A">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b/>
                <w:bCs/>
                <w:i/>
                <w:iCs/>
                <w:sz w:val="24"/>
                <w:szCs w:val="24"/>
              </w:rPr>
            </w:pPr>
            <w:r w:rsidRPr="0045130A">
              <w:rPr>
                <w:b/>
                <w:bCs/>
                <w:i/>
                <w:iCs/>
                <w:sz w:val="24"/>
                <w:szCs w:val="24"/>
              </w:rPr>
              <w:t>0</w:t>
            </w:r>
          </w:p>
        </w:tc>
      </w:tr>
      <w:tr w:rsidR="0094149E"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9290E" w:rsidRPr="008257F9" w:rsidRDefault="0039290E" w:rsidP="0039290E">
            <w:pPr>
              <w:jc w:val="both"/>
              <w:rPr>
                <w:sz w:val="24"/>
                <w:szCs w:val="24"/>
              </w:rPr>
            </w:pPr>
            <w:r w:rsidRPr="008257F9">
              <w:rPr>
                <w:bCs/>
                <w:sz w:val="24"/>
                <w:szCs w:val="24"/>
              </w:rPr>
              <w:t>Тема 2. Информация и структура рынка</w:t>
            </w:r>
            <w:r w:rsidRPr="008257F9">
              <w:rPr>
                <w:sz w:val="24"/>
                <w:szCs w:val="24"/>
              </w:rPr>
              <w:t xml:space="preserve"> </w:t>
            </w:r>
          </w:p>
          <w:p w:rsidR="0094149E" w:rsidRPr="0045130A" w:rsidRDefault="0094149E" w:rsidP="00B74400">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5130A" w:rsidRDefault="0094149E" w:rsidP="0094149E">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B74400"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94149E" w:rsidP="0094149E">
            <w:pPr>
              <w:jc w:val="center"/>
              <w:rPr>
                <w:sz w:val="24"/>
                <w:szCs w:val="24"/>
              </w:rPr>
            </w:pPr>
            <w:r w:rsidRPr="0045130A">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94149E">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A84063" w:rsidP="0094149E">
            <w:pPr>
              <w:jc w:val="center"/>
              <w:rPr>
                <w:b/>
                <w:bCs/>
                <w:sz w:val="24"/>
                <w:szCs w:val="24"/>
              </w:rPr>
            </w:pPr>
            <w:r>
              <w:rPr>
                <w:b/>
                <w:bCs/>
                <w:sz w:val="24"/>
                <w:szCs w:val="24"/>
              </w:rPr>
              <w:t>14</w:t>
            </w:r>
          </w:p>
        </w:tc>
      </w:tr>
      <w:tr w:rsidR="0094149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5130A"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5130A" w:rsidRDefault="0094149E" w:rsidP="0094149E">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5130A" w:rsidRDefault="0094149E" w:rsidP="0094149E">
            <w:pPr>
              <w:jc w:val="center"/>
              <w:rPr>
                <w:i/>
                <w:iCs/>
                <w:sz w:val="24"/>
                <w:szCs w:val="24"/>
              </w:rPr>
            </w:pPr>
            <w:r w:rsidRPr="0045130A">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7B690F" w:rsidP="0094149E">
            <w:pPr>
              <w:jc w:val="center"/>
              <w:rPr>
                <w:b/>
                <w:bCs/>
                <w:i/>
                <w:iCs/>
                <w:sz w:val="24"/>
                <w:szCs w:val="24"/>
              </w:rPr>
            </w:pPr>
            <w:r w:rsidRPr="0045130A">
              <w:rPr>
                <w:b/>
                <w:bCs/>
                <w:i/>
                <w:iCs/>
                <w:sz w:val="24"/>
                <w:szCs w:val="24"/>
              </w:rPr>
              <w:t>0</w:t>
            </w:r>
          </w:p>
        </w:tc>
      </w:tr>
      <w:tr w:rsidR="0039290E" w:rsidRPr="0045130A" w:rsidTr="00A84063">
        <w:trPr>
          <w:trHeight w:val="510"/>
          <w:jc w:val="center"/>
        </w:trPr>
        <w:tc>
          <w:tcPr>
            <w:tcW w:w="5580" w:type="dxa"/>
            <w:vMerge w:val="restart"/>
            <w:tcBorders>
              <w:left w:val="single" w:sz="8" w:space="0" w:color="auto"/>
              <w:right w:val="single" w:sz="8" w:space="0" w:color="auto"/>
            </w:tcBorders>
            <w:vAlign w:val="center"/>
          </w:tcPr>
          <w:p w:rsidR="0039290E" w:rsidRPr="008257F9" w:rsidRDefault="0039290E" w:rsidP="0039290E">
            <w:pPr>
              <w:jc w:val="both"/>
              <w:rPr>
                <w:sz w:val="24"/>
                <w:szCs w:val="24"/>
              </w:rPr>
            </w:pPr>
            <w:r w:rsidRPr="008257F9">
              <w:rPr>
                <w:bCs/>
                <w:sz w:val="24"/>
                <w:szCs w:val="24"/>
              </w:rPr>
              <w:t xml:space="preserve">Тема 3. Рыночная концентрация: монопольная </w:t>
            </w:r>
            <w:r w:rsidRPr="008257F9">
              <w:rPr>
                <w:bCs/>
                <w:sz w:val="24"/>
                <w:szCs w:val="24"/>
              </w:rPr>
              <w:lastRenderedPageBreak/>
              <w:t xml:space="preserve">власть и доминирующее положение, потери общества </w:t>
            </w:r>
          </w:p>
          <w:p w:rsidR="0039290E" w:rsidRPr="0045130A" w:rsidRDefault="0039290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45130A" w:rsidRDefault="0039290E" w:rsidP="000F408B">
            <w:pPr>
              <w:widowControl/>
              <w:autoSpaceDE/>
              <w:autoSpaceDN/>
              <w:adjustRightInd/>
              <w:jc w:val="both"/>
              <w:rPr>
                <w:sz w:val="22"/>
                <w:szCs w:val="22"/>
              </w:rPr>
            </w:pPr>
            <w:r w:rsidRPr="0045130A">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39290E" w:rsidP="0094149E">
            <w:pPr>
              <w:jc w:val="center"/>
              <w:rPr>
                <w:iCs/>
                <w:sz w:val="24"/>
                <w:szCs w:val="24"/>
              </w:rPr>
            </w:pPr>
            <w:r w:rsidRPr="00E24C74">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39290E" w:rsidP="0094149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C80CDD" w:rsidP="0094149E">
            <w:pPr>
              <w:jc w:val="center"/>
              <w:rPr>
                <w:iCs/>
                <w:sz w:val="24"/>
                <w:szCs w:val="24"/>
              </w:rPr>
            </w:pPr>
            <w:r w:rsidRPr="00E24C74">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C80CDD" w:rsidP="0094149E">
            <w:pPr>
              <w:jc w:val="center"/>
              <w:rPr>
                <w:iCs/>
                <w:sz w:val="24"/>
                <w:szCs w:val="24"/>
              </w:rPr>
            </w:pPr>
            <w:r w:rsidRPr="00E24C74">
              <w:rPr>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A84063" w:rsidP="0094149E">
            <w:pPr>
              <w:jc w:val="center"/>
              <w:rPr>
                <w:b/>
                <w:bCs/>
                <w:iCs/>
                <w:sz w:val="24"/>
                <w:szCs w:val="24"/>
              </w:rPr>
            </w:pPr>
            <w:r w:rsidRPr="00E24C74">
              <w:rPr>
                <w:b/>
                <w:bCs/>
                <w:iCs/>
                <w:sz w:val="24"/>
                <w:szCs w:val="24"/>
              </w:rPr>
              <w:t>14</w:t>
            </w:r>
          </w:p>
        </w:tc>
      </w:tr>
      <w:tr w:rsidR="0039290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9290E" w:rsidRPr="0045130A" w:rsidRDefault="0039290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45130A" w:rsidRDefault="0039290E" w:rsidP="000F408B">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290E" w:rsidRPr="0045130A" w:rsidRDefault="0039290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b/>
                <w:bCs/>
                <w:i/>
                <w:iCs/>
                <w:sz w:val="24"/>
                <w:szCs w:val="24"/>
              </w:rPr>
            </w:pPr>
          </w:p>
        </w:tc>
      </w:tr>
      <w:tr w:rsidR="0094149E"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45130A" w:rsidRDefault="0039290E" w:rsidP="00484DB7">
            <w:pPr>
              <w:jc w:val="both"/>
              <w:rPr>
                <w:sz w:val="24"/>
                <w:szCs w:val="24"/>
              </w:rPr>
            </w:pPr>
            <w:r w:rsidRPr="008257F9">
              <w:rPr>
                <w:bCs/>
                <w:sz w:val="24"/>
                <w:szCs w:val="24"/>
              </w:rPr>
              <w:t>Тема 4. Олигополия</w:t>
            </w:r>
            <w:r w:rsidRPr="008257F9">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5130A" w:rsidRDefault="0094149E" w:rsidP="0094149E">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B74400"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94149E" w:rsidP="0094149E">
            <w:pPr>
              <w:jc w:val="center"/>
              <w:rPr>
                <w:sz w:val="24"/>
                <w:szCs w:val="24"/>
              </w:rPr>
            </w:pPr>
            <w:r w:rsidRPr="0045130A">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7B690F">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A84063" w:rsidP="0094149E">
            <w:pPr>
              <w:jc w:val="center"/>
              <w:rPr>
                <w:b/>
                <w:bCs/>
                <w:sz w:val="24"/>
                <w:szCs w:val="24"/>
              </w:rPr>
            </w:pPr>
            <w:r>
              <w:rPr>
                <w:b/>
                <w:bCs/>
                <w:sz w:val="24"/>
                <w:szCs w:val="24"/>
              </w:rPr>
              <w:t>14</w:t>
            </w:r>
          </w:p>
        </w:tc>
      </w:tr>
      <w:tr w:rsidR="0094149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5130A"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5130A" w:rsidRDefault="0094149E" w:rsidP="0094149E">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r w:rsidR="00A84063">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r w:rsidR="009C003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5130A" w:rsidRDefault="0094149E" w:rsidP="0094149E">
            <w:pPr>
              <w:jc w:val="center"/>
              <w:rPr>
                <w:i/>
                <w:iCs/>
                <w:sz w:val="24"/>
                <w:szCs w:val="24"/>
              </w:rPr>
            </w:pPr>
            <w:r w:rsidRPr="0045130A">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C003A" w:rsidP="0094149E">
            <w:pPr>
              <w:jc w:val="center"/>
              <w:rPr>
                <w:b/>
                <w:bCs/>
                <w:i/>
                <w:iCs/>
                <w:sz w:val="24"/>
                <w:szCs w:val="24"/>
              </w:rPr>
            </w:pPr>
            <w:r>
              <w:rPr>
                <w:b/>
                <w:bCs/>
                <w:i/>
                <w:iCs/>
                <w:sz w:val="24"/>
                <w:szCs w:val="24"/>
              </w:rPr>
              <w:t>4</w:t>
            </w:r>
          </w:p>
        </w:tc>
      </w:tr>
      <w:tr w:rsidR="0039290E" w:rsidRPr="00E24C74" w:rsidTr="00A84063">
        <w:trPr>
          <w:trHeight w:val="510"/>
          <w:jc w:val="center"/>
        </w:trPr>
        <w:tc>
          <w:tcPr>
            <w:tcW w:w="5580" w:type="dxa"/>
            <w:vMerge w:val="restart"/>
            <w:tcBorders>
              <w:left w:val="single" w:sz="8" w:space="0" w:color="auto"/>
              <w:right w:val="single" w:sz="8" w:space="0" w:color="auto"/>
            </w:tcBorders>
            <w:vAlign w:val="center"/>
          </w:tcPr>
          <w:p w:rsidR="0039290E" w:rsidRPr="008257F9" w:rsidRDefault="0039290E" w:rsidP="0039290E">
            <w:pPr>
              <w:jc w:val="both"/>
              <w:rPr>
                <w:sz w:val="24"/>
                <w:szCs w:val="24"/>
              </w:rPr>
            </w:pPr>
            <w:r w:rsidRPr="008257F9">
              <w:rPr>
                <w:bCs/>
                <w:sz w:val="24"/>
                <w:szCs w:val="24"/>
              </w:rPr>
              <w:t xml:space="preserve">Тема 5. Вертикальная интеграция </w:t>
            </w:r>
          </w:p>
          <w:p w:rsidR="0039290E" w:rsidRPr="0045130A" w:rsidRDefault="0039290E" w:rsidP="00B7440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45130A" w:rsidRDefault="0039290E" w:rsidP="000F408B">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39290E" w:rsidP="0094149E">
            <w:pPr>
              <w:jc w:val="center"/>
              <w:rPr>
                <w:iCs/>
                <w:sz w:val="24"/>
                <w:szCs w:val="24"/>
              </w:rPr>
            </w:pPr>
            <w:r w:rsidRPr="00E24C74">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39290E" w:rsidP="0094149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C80CDD" w:rsidP="0094149E">
            <w:pPr>
              <w:jc w:val="center"/>
              <w:rPr>
                <w:iCs/>
                <w:sz w:val="24"/>
                <w:szCs w:val="24"/>
              </w:rPr>
            </w:pPr>
            <w:r w:rsidRPr="00E24C74">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A84063" w:rsidP="0094149E">
            <w:pPr>
              <w:jc w:val="center"/>
              <w:rPr>
                <w:iCs/>
                <w:sz w:val="24"/>
                <w:szCs w:val="24"/>
              </w:rPr>
            </w:pPr>
            <w:r w:rsidRPr="00E24C74">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A84063" w:rsidP="0094149E">
            <w:pPr>
              <w:jc w:val="center"/>
              <w:rPr>
                <w:b/>
                <w:bCs/>
                <w:iCs/>
                <w:sz w:val="24"/>
                <w:szCs w:val="24"/>
              </w:rPr>
            </w:pPr>
            <w:r w:rsidRPr="00E24C74">
              <w:rPr>
                <w:b/>
                <w:bCs/>
                <w:iCs/>
                <w:sz w:val="24"/>
                <w:szCs w:val="24"/>
              </w:rPr>
              <w:t>12</w:t>
            </w:r>
          </w:p>
        </w:tc>
      </w:tr>
      <w:tr w:rsidR="0039290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9290E" w:rsidRPr="0045130A" w:rsidRDefault="0039290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45130A" w:rsidRDefault="0039290E" w:rsidP="000F408B">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9C003A"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290E" w:rsidRPr="0045130A" w:rsidRDefault="0039290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9C003A" w:rsidP="0094149E">
            <w:pPr>
              <w:jc w:val="center"/>
              <w:rPr>
                <w:b/>
                <w:bCs/>
                <w:i/>
                <w:iCs/>
                <w:sz w:val="24"/>
                <w:szCs w:val="24"/>
              </w:rPr>
            </w:pPr>
            <w:r>
              <w:rPr>
                <w:b/>
                <w:bCs/>
                <w:i/>
                <w:iCs/>
                <w:sz w:val="24"/>
                <w:szCs w:val="24"/>
              </w:rPr>
              <w:t>2</w:t>
            </w:r>
          </w:p>
        </w:tc>
      </w:tr>
      <w:tr w:rsidR="0039290E" w:rsidRPr="0045130A" w:rsidTr="00A84063">
        <w:trPr>
          <w:trHeight w:val="510"/>
          <w:jc w:val="center"/>
        </w:trPr>
        <w:tc>
          <w:tcPr>
            <w:tcW w:w="5580" w:type="dxa"/>
            <w:vMerge w:val="restart"/>
            <w:tcBorders>
              <w:left w:val="single" w:sz="8" w:space="0" w:color="auto"/>
              <w:right w:val="single" w:sz="8" w:space="0" w:color="auto"/>
            </w:tcBorders>
            <w:vAlign w:val="center"/>
          </w:tcPr>
          <w:p w:rsidR="0039290E" w:rsidRPr="008257F9" w:rsidRDefault="0039290E" w:rsidP="0039290E">
            <w:pPr>
              <w:jc w:val="both"/>
              <w:rPr>
                <w:sz w:val="24"/>
                <w:szCs w:val="24"/>
              </w:rPr>
            </w:pPr>
            <w:r w:rsidRPr="008257F9">
              <w:rPr>
                <w:bCs/>
                <w:sz w:val="24"/>
                <w:szCs w:val="24"/>
              </w:rPr>
              <w:t>Тема 6. Ценовая дискриминация</w:t>
            </w:r>
            <w:r w:rsidRPr="008257F9">
              <w:rPr>
                <w:sz w:val="24"/>
                <w:szCs w:val="24"/>
              </w:rPr>
              <w:t xml:space="preserve"> </w:t>
            </w:r>
          </w:p>
          <w:p w:rsidR="0039290E" w:rsidRPr="0045130A" w:rsidRDefault="0039290E" w:rsidP="0039290E">
            <w:pPr>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E24C74" w:rsidRDefault="0039290E" w:rsidP="000F408B">
            <w:pPr>
              <w:widowControl/>
              <w:autoSpaceDE/>
              <w:autoSpaceDN/>
              <w:adjustRightInd/>
              <w:jc w:val="both"/>
              <w:rPr>
                <w:sz w:val="22"/>
                <w:szCs w:val="22"/>
              </w:rPr>
            </w:pPr>
            <w:r w:rsidRPr="00E24C7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39290E" w:rsidP="0094149E">
            <w:pPr>
              <w:jc w:val="center"/>
              <w:rPr>
                <w:iCs/>
                <w:sz w:val="24"/>
                <w:szCs w:val="24"/>
              </w:rPr>
            </w:pPr>
            <w:r w:rsidRPr="00E24C74">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39290E" w:rsidP="0094149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C80CDD" w:rsidP="0094149E">
            <w:pPr>
              <w:jc w:val="center"/>
              <w:rPr>
                <w:iCs/>
                <w:sz w:val="24"/>
                <w:szCs w:val="24"/>
              </w:rPr>
            </w:pPr>
            <w:r w:rsidRPr="00E24C74">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C80CDD" w:rsidP="0094149E">
            <w:pPr>
              <w:jc w:val="center"/>
              <w:rPr>
                <w:iCs/>
                <w:sz w:val="24"/>
                <w:szCs w:val="24"/>
              </w:rPr>
            </w:pPr>
            <w:r w:rsidRPr="00E24C74">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A84063" w:rsidP="0094149E">
            <w:pPr>
              <w:jc w:val="center"/>
              <w:rPr>
                <w:b/>
                <w:bCs/>
                <w:iCs/>
                <w:sz w:val="24"/>
                <w:szCs w:val="24"/>
              </w:rPr>
            </w:pPr>
            <w:r w:rsidRPr="00E24C74">
              <w:rPr>
                <w:b/>
                <w:bCs/>
                <w:iCs/>
                <w:sz w:val="24"/>
                <w:szCs w:val="24"/>
              </w:rPr>
              <w:t>12</w:t>
            </w:r>
          </w:p>
        </w:tc>
      </w:tr>
      <w:tr w:rsidR="0039290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9290E" w:rsidRPr="0045130A" w:rsidRDefault="0039290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45130A" w:rsidRDefault="0039290E" w:rsidP="000F408B">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9C003A"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290E" w:rsidRPr="0045130A" w:rsidRDefault="0039290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9C003A" w:rsidP="0094149E">
            <w:pPr>
              <w:jc w:val="center"/>
              <w:rPr>
                <w:b/>
                <w:bCs/>
                <w:i/>
                <w:iCs/>
                <w:sz w:val="24"/>
                <w:szCs w:val="24"/>
              </w:rPr>
            </w:pPr>
            <w:r>
              <w:rPr>
                <w:b/>
                <w:bCs/>
                <w:i/>
                <w:iCs/>
                <w:sz w:val="24"/>
                <w:szCs w:val="24"/>
              </w:rPr>
              <w:t>2</w:t>
            </w:r>
          </w:p>
        </w:tc>
      </w:tr>
      <w:tr w:rsidR="0094149E"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9290E" w:rsidRPr="008257F9" w:rsidRDefault="0039290E" w:rsidP="0039290E">
            <w:pPr>
              <w:jc w:val="both"/>
              <w:rPr>
                <w:sz w:val="24"/>
                <w:szCs w:val="24"/>
              </w:rPr>
            </w:pPr>
            <w:r w:rsidRPr="008257F9">
              <w:rPr>
                <w:bCs/>
                <w:sz w:val="24"/>
                <w:szCs w:val="24"/>
              </w:rPr>
              <w:t>Тема 7. Отраслевой рынок и дифференциация продукта</w:t>
            </w:r>
            <w:r w:rsidRPr="008257F9">
              <w:rPr>
                <w:sz w:val="24"/>
                <w:szCs w:val="24"/>
              </w:rPr>
              <w:t xml:space="preserve"> </w:t>
            </w:r>
          </w:p>
          <w:p w:rsidR="0094149E" w:rsidRPr="0045130A" w:rsidRDefault="0094149E" w:rsidP="0039290E">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5130A" w:rsidRDefault="0094149E" w:rsidP="0094149E">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B74400"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94149E" w:rsidP="0094149E">
            <w:pPr>
              <w:jc w:val="center"/>
              <w:rPr>
                <w:sz w:val="24"/>
                <w:szCs w:val="24"/>
              </w:rPr>
            </w:pPr>
            <w:r w:rsidRPr="0045130A">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7B690F">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A84063" w:rsidP="0094149E">
            <w:pPr>
              <w:jc w:val="center"/>
              <w:rPr>
                <w:b/>
                <w:bCs/>
                <w:sz w:val="24"/>
                <w:szCs w:val="24"/>
              </w:rPr>
            </w:pPr>
            <w:r>
              <w:rPr>
                <w:b/>
                <w:bCs/>
                <w:sz w:val="24"/>
                <w:szCs w:val="24"/>
              </w:rPr>
              <w:t>14</w:t>
            </w:r>
          </w:p>
        </w:tc>
      </w:tr>
      <w:tr w:rsidR="0094149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5130A"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5130A" w:rsidRDefault="0094149E" w:rsidP="0094149E">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5130A"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7B690F" w:rsidP="0094149E">
            <w:pPr>
              <w:jc w:val="center"/>
              <w:rPr>
                <w:b/>
                <w:bCs/>
                <w:i/>
                <w:iCs/>
                <w:sz w:val="24"/>
                <w:szCs w:val="24"/>
              </w:rPr>
            </w:pPr>
            <w:r w:rsidRPr="0045130A">
              <w:rPr>
                <w:b/>
                <w:bCs/>
                <w:i/>
                <w:iCs/>
                <w:sz w:val="24"/>
                <w:szCs w:val="24"/>
              </w:rPr>
              <w:t>0</w:t>
            </w:r>
          </w:p>
        </w:tc>
      </w:tr>
      <w:tr w:rsidR="0039290E" w:rsidRPr="0045130A" w:rsidTr="00A84063">
        <w:trPr>
          <w:trHeight w:val="510"/>
          <w:jc w:val="center"/>
        </w:trPr>
        <w:tc>
          <w:tcPr>
            <w:tcW w:w="5580" w:type="dxa"/>
            <w:vMerge w:val="restart"/>
            <w:tcBorders>
              <w:left w:val="single" w:sz="8" w:space="0" w:color="auto"/>
              <w:right w:val="single" w:sz="8" w:space="0" w:color="auto"/>
            </w:tcBorders>
            <w:vAlign w:val="center"/>
          </w:tcPr>
          <w:p w:rsidR="0039290E" w:rsidRPr="008257F9" w:rsidRDefault="0039290E" w:rsidP="0039290E">
            <w:pPr>
              <w:jc w:val="both"/>
              <w:rPr>
                <w:sz w:val="24"/>
                <w:szCs w:val="24"/>
              </w:rPr>
            </w:pPr>
            <w:r w:rsidRPr="008257F9">
              <w:rPr>
                <w:bCs/>
                <w:sz w:val="24"/>
                <w:szCs w:val="24"/>
              </w:rPr>
              <w:t>Тема 8. Государственная отраслевая политика</w:t>
            </w:r>
            <w:r w:rsidRPr="008257F9">
              <w:rPr>
                <w:sz w:val="24"/>
                <w:szCs w:val="24"/>
              </w:rPr>
              <w:t xml:space="preserve"> </w:t>
            </w:r>
          </w:p>
          <w:p w:rsidR="0039290E" w:rsidRPr="0045130A" w:rsidRDefault="0039290E" w:rsidP="00B7440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45130A" w:rsidRDefault="0039290E" w:rsidP="000F408B">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A84063" w:rsidRDefault="0039290E" w:rsidP="0094149E">
            <w:pPr>
              <w:jc w:val="center"/>
              <w:rPr>
                <w:iCs/>
                <w:sz w:val="24"/>
                <w:szCs w:val="24"/>
              </w:rPr>
            </w:pPr>
            <w:r w:rsidRPr="00A84063">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A84063" w:rsidRDefault="0039290E" w:rsidP="0094149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A84063" w:rsidRDefault="00C80CDD" w:rsidP="0094149E">
            <w:pPr>
              <w:jc w:val="center"/>
              <w:rPr>
                <w:iCs/>
                <w:sz w:val="24"/>
                <w:szCs w:val="24"/>
              </w:rPr>
            </w:pPr>
            <w:r w:rsidRPr="00A84063">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A84063" w:rsidRDefault="00C80CDD" w:rsidP="0094149E">
            <w:pPr>
              <w:jc w:val="center"/>
              <w:rPr>
                <w:iCs/>
                <w:sz w:val="24"/>
                <w:szCs w:val="24"/>
              </w:rPr>
            </w:pPr>
            <w:r w:rsidRPr="00A84063">
              <w:rPr>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39290E" w:rsidRPr="00A84063" w:rsidRDefault="00A84063" w:rsidP="0094149E">
            <w:pPr>
              <w:jc w:val="center"/>
              <w:rPr>
                <w:b/>
                <w:bCs/>
                <w:iCs/>
                <w:sz w:val="24"/>
                <w:szCs w:val="24"/>
              </w:rPr>
            </w:pPr>
            <w:r w:rsidRPr="00A84063">
              <w:rPr>
                <w:b/>
                <w:bCs/>
                <w:iCs/>
                <w:sz w:val="24"/>
                <w:szCs w:val="24"/>
              </w:rPr>
              <w:t>14</w:t>
            </w:r>
          </w:p>
        </w:tc>
      </w:tr>
      <w:tr w:rsidR="0039290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9290E" w:rsidRPr="0045130A" w:rsidRDefault="0039290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45130A" w:rsidRDefault="0039290E" w:rsidP="000F408B">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9C003A"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290E" w:rsidRPr="0045130A" w:rsidRDefault="0039290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9C003A" w:rsidP="0094149E">
            <w:pPr>
              <w:jc w:val="center"/>
              <w:rPr>
                <w:b/>
                <w:bCs/>
                <w:i/>
                <w:iCs/>
                <w:sz w:val="24"/>
                <w:szCs w:val="24"/>
              </w:rPr>
            </w:pPr>
            <w:r>
              <w:rPr>
                <w:b/>
                <w:bCs/>
                <w:i/>
                <w:iCs/>
                <w:sz w:val="24"/>
                <w:szCs w:val="24"/>
              </w:rPr>
              <w:t>2</w:t>
            </w:r>
          </w:p>
        </w:tc>
      </w:tr>
      <w:tr w:rsidR="0094149E"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45130A" w:rsidRDefault="0094149E" w:rsidP="0094149E">
            <w:pPr>
              <w:widowControl/>
              <w:autoSpaceDE/>
              <w:autoSpaceDN/>
              <w:adjustRightInd/>
              <w:jc w:val="both"/>
              <w:rPr>
                <w:sz w:val="22"/>
                <w:szCs w:val="22"/>
              </w:rPr>
            </w:pPr>
            <w:r w:rsidRPr="0045130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5130A" w:rsidRDefault="0094149E" w:rsidP="0094149E">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BE62F6" w:rsidP="0094149E">
            <w:pPr>
              <w:jc w:val="center"/>
              <w:rPr>
                <w:sz w:val="24"/>
                <w:szCs w:val="24"/>
              </w:rPr>
            </w:pPr>
            <w:r w:rsidRPr="0045130A">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94149E" w:rsidP="0094149E">
            <w:pPr>
              <w:jc w:val="center"/>
              <w:rPr>
                <w:sz w:val="24"/>
                <w:szCs w:val="24"/>
              </w:rPr>
            </w:pPr>
            <w:r w:rsidRPr="0045130A">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94149E">
            <w:pPr>
              <w:jc w:val="center"/>
              <w:rPr>
                <w:sz w:val="24"/>
                <w:szCs w:val="24"/>
              </w:rPr>
            </w:pPr>
            <w:r>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94149E">
            <w:pPr>
              <w:jc w:val="center"/>
              <w:rPr>
                <w:sz w:val="24"/>
                <w:szCs w:val="24"/>
              </w:rPr>
            </w:pPr>
            <w:r>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A84063" w:rsidP="0094149E">
            <w:pPr>
              <w:jc w:val="center"/>
              <w:rPr>
                <w:b/>
                <w:bCs/>
                <w:sz w:val="24"/>
                <w:szCs w:val="24"/>
              </w:rPr>
            </w:pPr>
            <w:r>
              <w:rPr>
                <w:b/>
                <w:bCs/>
                <w:sz w:val="24"/>
                <w:szCs w:val="24"/>
              </w:rPr>
              <w:t xml:space="preserve"> 108</w:t>
            </w:r>
          </w:p>
        </w:tc>
      </w:tr>
      <w:tr w:rsidR="0094149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5130A"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5130A" w:rsidRDefault="0094149E" w:rsidP="0094149E">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C003A"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C003A" w:rsidP="0094149E">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5130A" w:rsidRDefault="0094149E" w:rsidP="0094149E">
            <w:pPr>
              <w:jc w:val="center"/>
              <w:rPr>
                <w:i/>
                <w:iCs/>
                <w:sz w:val="24"/>
                <w:szCs w:val="24"/>
              </w:rPr>
            </w:pPr>
            <w:r w:rsidRPr="0045130A">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C003A" w:rsidP="0094149E">
            <w:pPr>
              <w:jc w:val="center"/>
              <w:rPr>
                <w:b/>
                <w:bCs/>
                <w:i/>
                <w:iCs/>
                <w:sz w:val="24"/>
                <w:szCs w:val="24"/>
              </w:rPr>
            </w:pPr>
            <w:r>
              <w:rPr>
                <w:b/>
                <w:bCs/>
                <w:i/>
                <w:iCs/>
                <w:sz w:val="24"/>
                <w:szCs w:val="24"/>
              </w:rPr>
              <w:t>10</w:t>
            </w:r>
          </w:p>
        </w:tc>
      </w:tr>
      <w:tr w:rsidR="00B44FF6" w:rsidRPr="0045130A"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45130A" w:rsidRDefault="00B44FF6" w:rsidP="00BE62F6">
            <w:pPr>
              <w:widowControl/>
              <w:autoSpaceDE/>
              <w:autoSpaceDN/>
              <w:adjustRightInd/>
              <w:jc w:val="both"/>
              <w:rPr>
                <w:sz w:val="22"/>
                <w:szCs w:val="22"/>
              </w:rPr>
            </w:pPr>
            <w:r w:rsidRPr="0045130A">
              <w:rPr>
                <w:sz w:val="22"/>
                <w:szCs w:val="22"/>
              </w:rPr>
              <w:t xml:space="preserve">Контроль </w:t>
            </w:r>
            <w:r w:rsidR="00BE62F6" w:rsidRPr="0045130A">
              <w:rPr>
                <w:sz w:val="22"/>
                <w:szCs w:val="22"/>
              </w:rPr>
              <w:t>(зачет</w:t>
            </w:r>
            <w:r w:rsidRPr="0045130A">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45130A" w:rsidRDefault="00B44FF6" w:rsidP="00B44FF6">
            <w:pPr>
              <w:widowControl/>
              <w:autoSpaceDE/>
              <w:autoSpaceDN/>
              <w:adjustRightInd/>
              <w:jc w:val="both"/>
              <w:rPr>
                <w:sz w:val="22"/>
                <w:szCs w:val="22"/>
              </w:rPr>
            </w:pPr>
            <w:r w:rsidRPr="004513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5130A"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5130A"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5130A"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5130A"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45130A" w:rsidRDefault="00BE62F6" w:rsidP="0094149E">
            <w:pPr>
              <w:widowControl/>
              <w:autoSpaceDE/>
              <w:autoSpaceDN/>
              <w:adjustRightInd/>
              <w:jc w:val="center"/>
              <w:rPr>
                <w:b/>
                <w:bCs/>
                <w:sz w:val="22"/>
                <w:szCs w:val="22"/>
              </w:rPr>
            </w:pPr>
            <w:r w:rsidRPr="0045130A">
              <w:rPr>
                <w:b/>
                <w:bCs/>
                <w:sz w:val="22"/>
                <w:szCs w:val="22"/>
              </w:rPr>
              <w:t>-</w:t>
            </w:r>
          </w:p>
        </w:tc>
      </w:tr>
      <w:tr w:rsidR="00B44FF6" w:rsidRPr="0045130A"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45130A" w:rsidRDefault="00B44FF6" w:rsidP="00B44FF6">
            <w:pPr>
              <w:widowControl/>
              <w:autoSpaceDE/>
              <w:autoSpaceDN/>
              <w:adjustRightInd/>
              <w:jc w:val="both"/>
              <w:rPr>
                <w:sz w:val="22"/>
                <w:szCs w:val="22"/>
              </w:rPr>
            </w:pPr>
            <w:r w:rsidRPr="0045130A">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45130A" w:rsidRDefault="00B44FF6" w:rsidP="00B44FF6">
            <w:pPr>
              <w:widowControl/>
              <w:autoSpaceDE/>
              <w:autoSpaceDN/>
              <w:adjustRightInd/>
              <w:jc w:val="both"/>
              <w:rPr>
                <w:sz w:val="22"/>
                <w:szCs w:val="22"/>
              </w:rPr>
            </w:pPr>
            <w:r w:rsidRPr="004513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5130A"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5130A"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5130A"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5130A"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45130A" w:rsidRDefault="009C003A" w:rsidP="0094149E">
            <w:pPr>
              <w:widowControl/>
              <w:autoSpaceDE/>
              <w:autoSpaceDN/>
              <w:adjustRightInd/>
              <w:jc w:val="center"/>
              <w:rPr>
                <w:b/>
                <w:bCs/>
                <w:sz w:val="22"/>
                <w:szCs w:val="22"/>
              </w:rPr>
            </w:pPr>
            <w:r>
              <w:rPr>
                <w:b/>
                <w:bCs/>
                <w:sz w:val="22"/>
                <w:szCs w:val="22"/>
              </w:rPr>
              <w:t>108</w:t>
            </w:r>
          </w:p>
        </w:tc>
      </w:tr>
    </w:tbl>
    <w:p w:rsidR="00DA489D" w:rsidRPr="0045130A" w:rsidRDefault="00DA489D" w:rsidP="00DA489D">
      <w:pPr>
        <w:tabs>
          <w:tab w:val="left" w:pos="900"/>
        </w:tabs>
        <w:jc w:val="both"/>
        <w:rPr>
          <w:b/>
          <w:sz w:val="24"/>
          <w:szCs w:val="24"/>
        </w:rPr>
      </w:pPr>
    </w:p>
    <w:p w:rsidR="00DA489D" w:rsidRPr="0045130A" w:rsidRDefault="00DA489D" w:rsidP="00DA489D">
      <w:pPr>
        <w:tabs>
          <w:tab w:val="left" w:pos="900"/>
        </w:tabs>
        <w:jc w:val="both"/>
        <w:rPr>
          <w:b/>
          <w:sz w:val="24"/>
          <w:szCs w:val="24"/>
        </w:rPr>
      </w:pPr>
    </w:p>
    <w:p w:rsidR="007F4B97" w:rsidRPr="0045130A" w:rsidRDefault="00114770" w:rsidP="00A76E53">
      <w:pPr>
        <w:tabs>
          <w:tab w:val="left" w:pos="900"/>
        </w:tabs>
        <w:ind w:firstLine="709"/>
        <w:jc w:val="both"/>
        <w:rPr>
          <w:b/>
          <w:sz w:val="24"/>
          <w:szCs w:val="24"/>
        </w:rPr>
      </w:pPr>
      <w:r w:rsidRPr="0045130A">
        <w:rPr>
          <w:b/>
          <w:sz w:val="24"/>
          <w:szCs w:val="24"/>
        </w:rPr>
        <w:t xml:space="preserve">5.2. </w:t>
      </w:r>
      <w:r w:rsidR="007F4B97" w:rsidRPr="0045130A">
        <w:rPr>
          <w:b/>
          <w:sz w:val="24"/>
          <w:szCs w:val="24"/>
        </w:rPr>
        <w:t xml:space="preserve">Тематический план для </w:t>
      </w:r>
      <w:r w:rsidR="00586FAD" w:rsidRPr="0045130A">
        <w:rPr>
          <w:b/>
          <w:sz w:val="24"/>
          <w:szCs w:val="24"/>
        </w:rPr>
        <w:t>за</w:t>
      </w:r>
      <w:r w:rsidR="007F4B97" w:rsidRPr="0045130A">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45130A"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93749" w:rsidRDefault="00114770" w:rsidP="00093749">
            <w:pPr>
              <w:widowControl/>
              <w:autoSpaceDE/>
              <w:autoSpaceDN/>
              <w:adjustRightInd/>
              <w:jc w:val="both"/>
              <w:rPr>
                <w:b/>
                <w:bCs/>
                <w:sz w:val="22"/>
                <w:szCs w:val="22"/>
              </w:rPr>
            </w:pPr>
            <w:r w:rsidRPr="00093749">
              <w:rPr>
                <w:b/>
                <w:bCs/>
                <w:sz w:val="22"/>
                <w:szCs w:val="22"/>
              </w:rPr>
              <w:t xml:space="preserve">Семестр </w:t>
            </w:r>
            <w:r w:rsidR="00093749" w:rsidRPr="00093749">
              <w:rPr>
                <w:b/>
                <w:bCs/>
                <w:sz w:val="22"/>
                <w:szCs w:val="22"/>
              </w:rPr>
              <w:t>6</w:t>
            </w:r>
          </w:p>
        </w:tc>
      </w:tr>
      <w:tr w:rsidR="00114770" w:rsidRPr="0045130A"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45130A" w:rsidRDefault="00114770" w:rsidP="00A76E53">
            <w:pPr>
              <w:widowControl/>
              <w:autoSpaceDE/>
              <w:autoSpaceDN/>
              <w:adjustRightInd/>
              <w:jc w:val="both"/>
              <w:rPr>
                <w:sz w:val="22"/>
                <w:szCs w:val="22"/>
              </w:rPr>
            </w:pPr>
            <w:r w:rsidRPr="0045130A">
              <w:rPr>
                <w:sz w:val="22"/>
                <w:szCs w:val="22"/>
              </w:rPr>
              <w:t xml:space="preserve">Наименование </w:t>
            </w:r>
            <w:r w:rsidR="007865CB" w:rsidRPr="0045130A">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45130A" w:rsidRDefault="00114770" w:rsidP="00A76E53">
            <w:pPr>
              <w:widowControl/>
              <w:autoSpaceDE/>
              <w:autoSpaceDN/>
              <w:adjustRightInd/>
              <w:jc w:val="both"/>
              <w:rPr>
                <w:sz w:val="22"/>
                <w:szCs w:val="22"/>
              </w:rPr>
            </w:pPr>
            <w:r w:rsidRPr="0045130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45130A" w:rsidRDefault="00114770" w:rsidP="00A76E53">
            <w:pPr>
              <w:widowControl/>
              <w:autoSpaceDE/>
              <w:autoSpaceDN/>
              <w:adjustRightInd/>
              <w:jc w:val="both"/>
              <w:rPr>
                <w:sz w:val="22"/>
                <w:szCs w:val="22"/>
              </w:rPr>
            </w:pPr>
            <w:r w:rsidRPr="0045130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45130A" w:rsidRDefault="00114770" w:rsidP="00A76E53">
            <w:pPr>
              <w:widowControl/>
              <w:autoSpaceDE/>
              <w:autoSpaceDN/>
              <w:adjustRightInd/>
              <w:jc w:val="both"/>
              <w:rPr>
                <w:sz w:val="22"/>
                <w:szCs w:val="22"/>
              </w:rPr>
            </w:pPr>
            <w:r w:rsidRPr="0045130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45130A" w:rsidRDefault="00114770" w:rsidP="00A76E53">
            <w:pPr>
              <w:widowControl/>
              <w:autoSpaceDE/>
              <w:autoSpaceDN/>
              <w:adjustRightInd/>
              <w:jc w:val="both"/>
              <w:rPr>
                <w:sz w:val="22"/>
                <w:szCs w:val="22"/>
              </w:rPr>
            </w:pPr>
            <w:r w:rsidRPr="0045130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45130A" w:rsidRDefault="00114770" w:rsidP="00A76E53">
            <w:pPr>
              <w:widowControl/>
              <w:autoSpaceDE/>
              <w:autoSpaceDN/>
              <w:adjustRightInd/>
              <w:jc w:val="both"/>
              <w:rPr>
                <w:sz w:val="22"/>
                <w:szCs w:val="22"/>
              </w:rPr>
            </w:pPr>
            <w:r w:rsidRPr="0045130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45130A" w:rsidRDefault="00114770" w:rsidP="00A76E53">
            <w:pPr>
              <w:widowControl/>
              <w:autoSpaceDE/>
              <w:autoSpaceDN/>
              <w:adjustRightInd/>
              <w:jc w:val="both"/>
              <w:rPr>
                <w:b/>
                <w:bCs/>
                <w:sz w:val="22"/>
                <w:szCs w:val="22"/>
              </w:rPr>
            </w:pPr>
            <w:r w:rsidRPr="0045130A">
              <w:rPr>
                <w:b/>
                <w:bCs/>
                <w:sz w:val="22"/>
                <w:szCs w:val="22"/>
              </w:rPr>
              <w:t>Всего</w:t>
            </w:r>
          </w:p>
        </w:tc>
      </w:tr>
      <w:tr w:rsidR="007B690F"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9290E" w:rsidRPr="008257F9" w:rsidRDefault="0039290E" w:rsidP="0039290E">
            <w:pPr>
              <w:jc w:val="both"/>
              <w:rPr>
                <w:sz w:val="24"/>
                <w:szCs w:val="24"/>
              </w:rPr>
            </w:pPr>
            <w:r w:rsidRPr="008257F9">
              <w:rPr>
                <w:bCs/>
                <w:sz w:val="24"/>
                <w:szCs w:val="24"/>
              </w:rPr>
              <w:t>Тема 1. Цели, предмет и особенности экономики отраслевых рынков</w:t>
            </w:r>
            <w:r w:rsidRPr="008257F9">
              <w:rPr>
                <w:sz w:val="24"/>
                <w:szCs w:val="24"/>
              </w:rPr>
              <w:t xml:space="preserve"> </w:t>
            </w:r>
          </w:p>
          <w:p w:rsidR="007B690F" w:rsidRPr="0045130A" w:rsidRDefault="007B690F" w:rsidP="00182073">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690F" w:rsidRPr="0045130A" w:rsidRDefault="007B690F" w:rsidP="007B690F">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0A5ACA" w:rsidP="007B690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6159A3" w:rsidP="007B690F">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6159A3" w:rsidP="007B690F">
            <w:pPr>
              <w:widowControl/>
              <w:autoSpaceDE/>
              <w:autoSpaceDN/>
              <w:adjustRightInd/>
              <w:jc w:val="center"/>
              <w:rPr>
                <w:b/>
                <w:bCs/>
                <w:sz w:val="22"/>
                <w:szCs w:val="22"/>
              </w:rPr>
            </w:pPr>
            <w:r>
              <w:rPr>
                <w:b/>
                <w:bCs/>
                <w:sz w:val="22"/>
                <w:szCs w:val="22"/>
              </w:rPr>
              <w:t>13</w:t>
            </w:r>
          </w:p>
        </w:tc>
      </w:tr>
      <w:tr w:rsidR="0045130A"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690F" w:rsidRPr="0045130A" w:rsidRDefault="007B690F"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690F" w:rsidRPr="0045130A" w:rsidRDefault="007B690F" w:rsidP="007B690F">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690F" w:rsidRPr="0045130A" w:rsidRDefault="007B690F"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b/>
                <w:bCs/>
                <w:i/>
                <w:sz w:val="22"/>
                <w:szCs w:val="22"/>
              </w:rPr>
            </w:pPr>
            <w:r w:rsidRPr="0045130A">
              <w:rPr>
                <w:b/>
                <w:bCs/>
                <w:i/>
                <w:sz w:val="22"/>
                <w:szCs w:val="22"/>
              </w:rPr>
              <w:t>0</w:t>
            </w:r>
          </w:p>
        </w:tc>
      </w:tr>
      <w:tr w:rsidR="007B690F"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82073" w:rsidRPr="008257F9" w:rsidRDefault="00182073" w:rsidP="00182073">
            <w:pPr>
              <w:jc w:val="both"/>
              <w:rPr>
                <w:sz w:val="24"/>
                <w:szCs w:val="24"/>
              </w:rPr>
            </w:pPr>
            <w:r w:rsidRPr="008257F9">
              <w:rPr>
                <w:bCs/>
                <w:sz w:val="24"/>
                <w:szCs w:val="24"/>
              </w:rPr>
              <w:t>Тема 2. Информация и структура рынка</w:t>
            </w:r>
            <w:r w:rsidRPr="008257F9">
              <w:rPr>
                <w:sz w:val="24"/>
                <w:szCs w:val="24"/>
              </w:rPr>
              <w:t xml:space="preserve"> </w:t>
            </w:r>
          </w:p>
          <w:p w:rsidR="007B690F" w:rsidRPr="0045130A" w:rsidRDefault="007B690F" w:rsidP="007B690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690F" w:rsidRPr="0045130A" w:rsidRDefault="007B690F" w:rsidP="007B690F">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0A5ACA" w:rsidP="007B690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6159A3" w:rsidP="007B690F">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6159A3" w:rsidP="007B690F">
            <w:pPr>
              <w:widowControl/>
              <w:autoSpaceDE/>
              <w:autoSpaceDN/>
              <w:adjustRightInd/>
              <w:jc w:val="center"/>
              <w:rPr>
                <w:b/>
                <w:bCs/>
                <w:sz w:val="22"/>
                <w:szCs w:val="22"/>
              </w:rPr>
            </w:pPr>
            <w:r>
              <w:rPr>
                <w:b/>
                <w:bCs/>
                <w:sz w:val="22"/>
                <w:szCs w:val="22"/>
              </w:rPr>
              <w:t>13</w:t>
            </w:r>
          </w:p>
        </w:tc>
      </w:tr>
      <w:tr w:rsidR="0045130A"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690F" w:rsidRPr="0045130A" w:rsidRDefault="007B690F"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690F" w:rsidRPr="0045130A" w:rsidRDefault="007B690F" w:rsidP="007B690F">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690F" w:rsidRPr="0045130A" w:rsidRDefault="007B690F"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b/>
                <w:bCs/>
                <w:i/>
                <w:sz w:val="22"/>
                <w:szCs w:val="22"/>
              </w:rPr>
            </w:pPr>
            <w:r w:rsidRPr="0045130A">
              <w:rPr>
                <w:b/>
                <w:bCs/>
                <w:i/>
                <w:sz w:val="22"/>
                <w:szCs w:val="22"/>
              </w:rPr>
              <w:t>0</w:t>
            </w:r>
          </w:p>
        </w:tc>
      </w:tr>
      <w:tr w:rsidR="007B690F"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82073" w:rsidRPr="008257F9" w:rsidRDefault="00182073" w:rsidP="00182073">
            <w:pPr>
              <w:jc w:val="both"/>
              <w:rPr>
                <w:sz w:val="24"/>
                <w:szCs w:val="24"/>
              </w:rPr>
            </w:pPr>
            <w:r w:rsidRPr="008257F9">
              <w:rPr>
                <w:bCs/>
                <w:sz w:val="24"/>
                <w:szCs w:val="24"/>
              </w:rPr>
              <w:lastRenderedPageBreak/>
              <w:t xml:space="preserve">Тема 3. Рыночная концентрация: монопольная власть и доминирующее положение, потери общества </w:t>
            </w:r>
          </w:p>
          <w:p w:rsidR="007B690F" w:rsidRPr="0045130A" w:rsidRDefault="007B690F" w:rsidP="007B690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690F" w:rsidRPr="0045130A" w:rsidRDefault="007B690F" w:rsidP="007B690F">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0A5ACA" w:rsidP="007B690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6159A3" w:rsidP="007B690F">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6159A3" w:rsidP="007B690F">
            <w:pPr>
              <w:widowControl/>
              <w:autoSpaceDE/>
              <w:autoSpaceDN/>
              <w:adjustRightInd/>
              <w:jc w:val="center"/>
              <w:rPr>
                <w:b/>
                <w:bCs/>
                <w:sz w:val="22"/>
                <w:szCs w:val="22"/>
              </w:rPr>
            </w:pPr>
            <w:r>
              <w:rPr>
                <w:b/>
                <w:bCs/>
                <w:sz w:val="22"/>
                <w:szCs w:val="22"/>
              </w:rPr>
              <w:t>13</w:t>
            </w:r>
          </w:p>
        </w:tc>
      </w:tr>
      <w:tr w:rsidR="0045130A"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690F" w:rsidRPr="0045130A" w:rsidRDefault="007B690F"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690F" w:rsidRPr="0045130A" w:rsidRDefault="007B690F" w:rsidP="007B690F">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690F" w:rsidRPr="0045130A" w:rsidRDefault="007B690F"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b/>
                <w:bCs/>
                <w:i/>
                <w:sz w:val="22"/>
                <w:szCs w:val="22"/>
              </w:rPr>
            </w:pPr>
            <w:r w:rsidRPr="0045130A">
              <w:rPr>
                <w:b/>
                <w:bCs/>
                <w:i/>
                <w:sz w:val="22"/>
                <w:szCs w:val="22"/>
              </w:rPr>
              <w:t>0</w:t>
            </w:r>
          </w:p>
        </w:tc>
      </w:tr>
      <w:tr w:rsidR="00182073" w:rsidRPr="0045130A" w:rsidTr="00182073">
        <w:trPr>
          <w:trHeight w:val="510"/>
          <w:jc w:val="center"/>
        </w:trPr>
        <w:tc>
          <w:tcPr>
            <w:tcW w:w="5580" w:type="dxa"/>
            <w:vMerge w:val="restart"/>
            <w:tcBorders>
              <w:left w:val="single" w:sz="8" w:space="0" w:color="auto"/>
              <w:right w:val="single" w:sz="8" w:space="0" w:color="auto"/>
            </w:tcBorders>
            <w:vAlign w:val="center"/>
          </w:tcPr>
          <w:p w:rsidR="00182073" w:rsidRPr="008257F9" w:rsidRDefault="00182073" w:rsidP="00182073">
            <w:pPr>
              <w:jc w:val="both"/>
              <w:rPr>
                <w:sz w:val="24"/>
                <w:szCs w:val="24"/>
              </w:rPr>
            </w:pPr>
            <w:r w:rsidRPr="008257F9">
              <w:rPr>
                <w:bCs/>
                <w:sz w:val="24"/>
                <w:szCs w:val="24"/>
              </w:rPr>
              <w:t>Тема 4. Олигополия</w:t>
            </w:r>
            <w:r w:rsidRPr="008257F9">
              <w:rPr>
                <w:sz w:val="24"/>
                <w:szCs w:val="24"/>
              </w:rPr>
              <w:t xml:space="preserve"> </w:t>
            </w:r>
          </w:p>
          <w:p w:rsidR="00182073" w:rsidRPr="0045130A" w:rsidRDefault="00182073" w:rsidP="00182073">
            <w:pPr>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182073" w:rsidRDefault="00182073" w:rsidP="000F408B">
            <w:pPr>
              <w:widowControl/>
              <w:autoSpaceDE/>
              <w:autoSpaceDN/>
              <w:adjustRightInd/>
              <w:jc w:val="both"/>
              <w:rPr>
                <w:sz w:val="22"/>
                <w:szCs w:val="22"/>
              </w:rPr>
            </w:pPr>
            <w:r w:rsidRPr="0018207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182073" w:rsidRDefault="000A5ACA" w:rsidP="007B690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182073"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182073"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182073" w:rsidRDefault="006159A3" w:rsidP="007B690F">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6159A3" w:rsidRDefault="006159A3" w:rsidP="007B690F">
            <w:pPr>
              <w:widowControl/>
              <w:autoSpaceDE/>
              <w:autoSpaceDN/>
              <w:adjustRightInd/>
              <w:jc w:val="center"/>
              <w:rPr>
                <w:b/>
                <w:bCs/>
                <w:sz w:val="22"/>
                <w:szCs w:val="22"/>
              </w:rPr>
            </w:pPr>
            <w:r w:rsidRPr="006159A3">
              <w:rPr>
                <w:b/>
                <w:bCs/>
                <w:sz w:val="22"/>
                <w:szCs w:val="22"/>
              </w:rPr>
              <w:t>13</w:t>
            </w:r>
          </w:p>
        </w:tc>
      </w:tr>
      <w:tr w:rsidR="00182073"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45130A"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45130A" w:rsidRDefault="00182073" w:rsidP="000F408B">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b/>
                <w:bCs/>
                <w:i/>
                <w:sz w:val="22"/>
                <w:szCs w:val="22"/>
              </w:rPr>
            </w:pPr>
          </w:p>
        </w:tc>
      </w:tr>
      <w:tr w:rsidR="00182073" w:rsidRPr="0045130A" w:rsidTr="00182073">
        <w:trPr>
          <w:trHeight w:val="510"/>
          <w:jc w:val="center"/>
        </w:trPr>
        <w:tc>
          <w:tcPr>
            <w:tcW w:w="5580" w:type="dxa"/>
            <w:vMerge w:val="restart"/>
            <w:tcBorders>
              <w:left w:val="single" w:sz="8" w:space="0" w:color="auto"/>
              <w:right w:val="single" w:sz="8" w:space="0" w:color="auto"/>
            </w:tcBorders>
            <w:vAlign w:val="center"/>
          </w:tcPr>
          <w:p w:rsidR="00182073" w:rsidRPr="008257F9" w:rsidRDefault="00182073" w:rsidP="00182073">
            <w:pPr>
              <w:jc w:val="both"/>
              <w:rPr>
                <w:sz w:val="24"/>
                <w:szCs w:val="24"/>
              </w:rPr>
            </w:pPr>
            <w:r w:rsidRPr="008257F9">
              <w:rPr>
                <w:bCs/>
                <w:sz w:val="24"/>
                <w:szCs w:val="24"/>
              </w:rPr>
              <w:t xml:space="preserve">Тема 5. Вертикальная интеграция </w:t>
            </w:r>
          </w:p>
          <w:p w:rsidR="00182073" w:rsidRPr="0045130A"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45130A" w:rsidRDefault="00182073" w:rsidP="000F408B">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0A5ACA" w:rsidP="007B690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0A5ACA" w:rsidRDefault="000A5ACA" w:rsidP="007B690F">
            <w:pPr>
              <w:widowControl/>
              <w:autoSpaceDE/>
              <w:autoSpaceDN/>
              <w:adjustRightInd/>
              <w:jc w:val="center"/>
              <w:rPr>
                <w:sz w:val="22"/>
                <w:szCs w:val="22"/>
              </w:rPr>
            </w:pPr>
            <w:r w:rsidRPr="000A5AC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0A5ACA" w:rsidRDefault="000A5ACA" w:rsidP="007B690F">
            <w:pPr>
              <w:widowControl/>
              <w:autoSpaceDE/>
              <w:autoSpaceDN/>
              <w:adjustRightInd/>
              <w:jc w:val="center"/>
              <w:rPr>
                <w:b/>
                <w:bCs/>
                <w:sz w:val="22"/>
                <w:szCs w:val="22"/>
              </w:rPr>
            </w:pPr>
            <w:r w:rsidRPr="000A5ACA">
              <w:rPr>
                <w:b/>
                <w:bCs/>
                <w:sz w:val="22"/>
                <w:szCs w:val="22"/>
              </w:rPr>
              <w:t>13</w:t>
            </w:r>
          </w:p>
        </w:tc>
      </w:tr>
      <w:tr w:rsidR="00182073"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45130A"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45130A" w:rsidRDefault="00182073" w:rsidP="000F408B">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0A5ACA" w:rsidP="007B690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0A5ACA" w:rsidP="007B690F">
            <w:pPr>
              <w:widowControl/>
              <w:autoSpaceDE/>
              <w:autoSpaceDN/>
              <w:adjustRightInd/>
              <w:jc w:val="center"/>
              <w:rPr>
                <w:b/>
                <w:bCs/>
                <w:i/>
                <w:sz w:val="22"/>
                <w:szCs w:val="22"/>
              </w:rPr>
            </w:pPr>
            <w:r>
              <w:rPr>
                <w:b/>
                <w:bCs/>
                <w:i/>
                <w:sz w:val="22"/>
                <w:szCs w:val="22"/>
              </w:rPr>
              <w:t>1</w:t>
            </w:r>
          </w:p>
        </w:tc>
      </w:tr>
      <w:tr w:rsidR="00182073" w:rsidRPr="000A5ACA" w:rsidTr="00182073">
        <w:trPr>
          <w:trHeight w:val="510"/>
          <w:jc w:val="center"/>
        </w:trPr>
        <w:tc>
          <w:tcPr>
            <w:tcW w:w="5580" w:type="dxa"/>
            <w:vMerge w:val="restart"/>
            <w:tcBorders>
              <w:left w:val="single" w:sz="8" w:space="0" w:color="auto"/>
              <w:right w:val="single" w:sz="8" w:space="0" w:color="auto"/>
            </w:tcBorders>
            <w:vAlign w:val="center"/>
          </w:tcPr>
          <w:p w:rsidR="00182073" w:rsidRPr="008257F9" w:rsidRDefault="00182073" w:rsidP="00182073">
            <w:pPr>
              <w:jc w:val="both"/>
              <w:rPr>
                <w:sz w:val="24"/>
                <w:szCs w:val="24"/>
              </w:rPr>
            </w:pPr>
            <w:r w:rsidRPr="008257F9">
              <w:rPr>
                <w:bCs/>
                <w:sz w:val="24"/>
                <w:szCs w:val="24"/>
              </w:rPr>
              <w:t>Тема 6. Ценовая дискриминация</w:t>
            </w:r>
            <w:r w:rsidRPr="008257F9">
              <w:rPr>
                <w:sz w:val="24"/>
                <w:szCs w:val="24"/>
              </w:rPr>
              <w:t xml:space="preserve"> </w:t>
            </w:r>
          </w:p>
          <w:p w:rsidR="00182073" w:rsidRPr="0045130A"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45130A" w:rsidRDefault="00182073" w:rsidP="000F408B">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0A5ACA" w:rsidRDefault="000A5ACA" w:rsidP="007B690F">
            <w:pPr>
              <w:widowControl/>
              <w:autoSpaceDE/>
              <w:autoSpaceDN/>
              <w:adjustRightInd/>
              <w:jc w:val="center"/>
              <w:rPr>
                <w:sz w:val="22"/>
                <w:szCs w:val="22"/>
              </w:rPr>
            </w:pPr>
            <w:r w:rsidRPr="000A5AC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0A5ACA" w:rsidRDefault="000A5ACA" w:rsidP="007B690F">
            <w:pPr>
              <w:widowControl/>
              <w:autoSpaceDE/>
              <w:autoSpaceDN/>
              <w:adjustRightInd/>
              <w:jc w:val="center"/>
              <w:rPr>
                <w:sz w:val="22"/>
                <w:szCs w:val="22"/>
              </w:rPr>
            </w:pPr>
            <w:r w:rsidRPr="000A5AC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0A5ACA" w:rsidRDefault="000A5ACA" w:rsidP="007B690F">
            <w:pPr>
              <w:widowControl/>
              <w:autoSpaceDE/>
              <w:autoSpaceDN/>
              <w:adjustRightInd/>
              <w:jc w:val="center"/>
              <w:rPr>
                <w:b/>
                <w:bCs/>
                <w:sz w:val="22"/>
                <w:szCs w:val="22"/>
              </w:rPr>
            </w:pPr>
            <w:r w:rsidRPr="000A5ACA">
              <w:rPr>
                <w:b/>
                <w:bCs/>
                <w:sz w:val="22"/>
                <w:szCs w:val="22"/>
              </w:rPr>
              <w:t>13</w:t>
            </w:r>
          </w:p>
        </w:tc>
      </w:tr>
      <w:tr w:rsidR="00182073"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45130A"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45130A" w:rsidRDefault="00182073" w:rsidP="000F408B">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0A5ACA" w:rsidP="007B690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0A5ACA" w:rsidP="007B690F">
            <w:pPr>
              <w:widowControl/>
              <w:autoSpaceDE/>
              <w:autoSpaceDN/>
              <w:adjustRightInd/>
              <w:jc w:val="center"/>
              <w:rPr>
                <w:b/>
                <w:bCs/>
                <w:i/>
                <w:sz w:val="22"/>
                <w:szCs w:val="22"/>
              </w:rPr>
            </w:pPr>
            <w:r>
              <w:rPr>
                <w:b/>
                <w:bCs/>
                <w:i/>
                <w:sz w:val="22"/>
                <w:szCs w:val="22"/>
              </w:rPr>
              <w:t>1</w:t>
            </w:r>
          </w:p>
        </w:tc>
      </w:tr>
      <w:tr w:rsidR="00182073" w:rsidRPr="000A5ACA" w:rsidTr="00182073">
        <w:trPr>
          <w:trHeight w:val="510"/>
          <w:jc w:val="center"/>
        </w:trPr>
        <w:tc>
          <w:tcPr>
            <w:tcW w:w="5580" w:type="dxa"/>
            <w:vMerge w:val="restart"/>
            <w:tcBorders>
              <w:left w:val="single" w:sz="8" w:space="0" w:color="auto"/>
              <w:right w:val="single" w:sz="8" w:space="0" w:color="auto"/>
            </w:tcBorders>
            <w:vAlign w:val="center"/>
          </w:tcPr>
          <w:p w:rsidR="00182073" w:rsidRPr="008257F9" w:rsidRDefault="00182073" w:rsidP="000F408B">
            <w:pPr>
              <w:jc w:val="both"/>
              <w:rPr>
                <w:sz w:val="24"/>
                <w:szCs w:val="24"/>
              </w:rPr>
            </w:pPr>
            <w:r w:rsidRPr="008257F9">
              <w:rPr>
                <w:bCs/>
                <w:sz w:val="24"/>
                <w:szCs w:val="24"/>
              </w:rPr>
              <w:t>Тема 7. Отраслевой рынок и дифференциация продукта</w:t>
            </w:r>
            <w:r w:rsidRPr="008257F9">
              <w:rPr>
                <w:sz w:val="24"/>
                <w:szCs w:val="24"/>
              </w:rPr>
              <w:t xml:space="preserve"> </w:t>
            </w:r>
          </w:p>
          <w:p w:rsidR="00182073" w:rsidRPr="0045130A" w:rsidRDefault="00182073" w:rsidP="000F408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45130A" w:rsidRDefault="00182073" w:rsidP="000F408B">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0A5ACA" w:rsidRDefault="000A5ACA" w:rsidP="007B690F">
            <w:pPr>
              <w:widowControl/>
              <w:autoSpaceDE/>
              <w:autoSpaceDN/>
              <w:adjustRightInd/>
              <w:jc w:val="center"/>
              <w:rPr>
                <w:sz w:val="22"/>
                <w:szCs w:val="22"/>
              </w:rPr>
            </w:pPr>
            <w:r w:rsidRPr="000A5AC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0A5ACA" w:rsidRDefault="000A5ACA" w:rsidP="007B690F">
            <w:pPr>
              <w:widowControl/>
              <w:autoSpaceDE/>
              <w:autoSpaceDN/>
              <w:adjustRightInd/>
              <w:jc w:val="center"/>
              <w:rPr>
                <w:sz w:val="22"/>
                <w:szCs w:val="22"/>
              </w:rPr>
            </w:pPr>
            <w:r w:rsidRPr="000A5AC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0A5ACA" w:rsidRDefault="000A5ACA" w:rsidP="007B690F">
            <w:pPr>
              <w:widowControl/>
              <w:autoSpaceDE/>
              <w:autoSpaceDN/>
              <w:adjustRightInd/>
              <w:jc w:val="center"/>
              <w:rPr>
                <w:b/>
                <w:bCs/>
                <w:sz w:val="22"/>
                <w:szCs w:val="22"/>
              </w:rPr>
            </w:pPr>
            <w:r w:rsidRPr="000A5ACA">
              <w:rPr>
                <w:b/>
                <w:bCs/>
                <w:sz w:val="22"/>
                <w:szCs w:val="22"/>
              </w:rPr>
              <w:t>13</w:t>
            </w:r>
          </w:p>
        </w:tc>
      </w:tr>
      <w:tr w:rsidR="00182073"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45130A"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45130A" w:rsidRDefault="00182073" w:rsidP="000F408B">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b/>
                <w:bCs/>
                <w:i/>
                <w:sz w:val="22"/>
                <w:szCs w:val="22"/>
              </w:rPr>
            </w:pPr>
          </w:p>
        </w:tc>
      </w:tr>
      <w:tr w:rsidR="00182073"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82073" w:rsidRPr="008257F9" w:rsidRDefault="00182073" w:rsidP="00182073">
            <w:pPr>
              <w:jc w:val="both"/>
              <w:rPr>
                <w:sz w:val="24"/>
                <w:szCs w:val="24"/>
              </w:rPr>
            </w:pPr>
            <w:r w:rsidRPr="008257F9">
              <w:rPr>
                <w:bCs/>
                <w:sz w:val="24"/>
                <w:szCs w:val="24"/>
              </w:rPr>
              <w:t>Тема 8. Государственная отраслевая политика</w:t>
            </w:r>
            <w:r w:rsidRPr="008257F9">
              <w:rPr>
                <w:sz w:val="24"/>
                <w:szCs w:val="24"/>
              </w:rPr>
              <w:t xml:space="preserve"> </w:t>
            </w:r>
          </w:p>
          <w:p w:rsidR="00182073" w:rsidRPr="0045130A" w:rsidRDefault="00182073" w:rsidP="007B690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45130A" w:rsidRDefault="00182073" w:rsidP="007B690F">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0A5ACA" w:rsidP="007B690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0A5ACA" w:rsidP="007B690F">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0A5ACA" w:rsidP="007B690F">
            <w:pPr>
              <w:widowControl/>
              <w:autoSpaceDE/>
              <w:autoSpaceDN/>
              <w:adjustRightInd/>
              <w:jc w:val="center"/>
              <w:rPr>
                <w:b/>
                <w:bCs/>
                <w:sz w:val="22"/>
                <w:szCs w:val="22"/>
              </w:rPr>
            </w:pPr>
            <w:r>
              <w:rPr>
                <w:b/>
                <w:bCs/>
                <w:sz w:val="22"/>
                <w:szCs w:val="22"/>
              </w:rPr>
              <w:t>13</w:t>
            </w:r>
          </w:p>
        </w:tc>
      </w:tr>
      <w:tr w:rsidR="00182073"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45130A" w:rsidRDefault="00182073" w:rsidP="0079697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45130A" w:rsidRDefault="00182073" w:rsidP="00796978">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9697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9697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9697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9697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96978">
            <w:pPr>
              <w:widowControl/>
              <w:autoSpaceDE/>
              <w:autoSpaceDN/>
              <w:adjustRightInd/>
              <w:jc w:val="center"/>
              <w:rPr>
                <w:b/>
                <w:bCs/>
                <w:i/>
                <w:sz w:val="22"/>
                <w:szCs w:val="22"/>
              </w:rPr>
            </w:pPr>
            <w:r w:rsidRPr="0045130A">
              <w:rPr>
                <w:b/>
                <w:bCs/>
                <w:i/>
                <w:sz w:val="22"/>
                <w:szCs w:val="22"/>
              </w:rPr>
              <w:t>0</w:t>
            </w:r>
          </w:p>
        </w:tc>
      </w:tr>
      <w:tr w:rsidR="00182073"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82073" w:rsidRPr="0045130A" w:rsidRDefault="00182073" w:rsidP="00DA489D">
            <w:pPr>
              <w:widowControl/>
              <w:autoSpaceDE/>
              <w:autoSpaceDN/>
              <w:adjustRightInd/>
              <w:jc w:val="both"/>
              <w:rPr>
                <w:sz w:val="22"/>
                <w:szCs w:val="22"/>
              </w:rPr>
            </w:pPr>
            <w:r w:rsidRPr="0045130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45130A" w:rsidRDefault="00182073" w:rsidP="00DA489D">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182073" w:rsidRDefault="000A5ACA" w:rsidP="007B1B01">
            <w:pPr>
              <w:widowControl/>
              <w:autoSpaceDE/>
              <w:autoSpaceDN/>
              <w:adjustRightInd/>
              <w:jc w:val="center"/>
              <w:rPr>
                <w:b/>
                <w:sz w:val="22"/>
                <w:szCs w:val="22"/>
              </w:rPr>
            </w:pPr>
            <w:r>
              <w:rPr>
                <w:b/>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182073" w:rsidRDefault="00182073" w:rsidP="007B1B01">
            <w:pPr>
              <w:widowControl/>
              <w:autoSpaceDE/>
              <w:autoSpaceDN/>
              <w:adjustRightInd/>
              <w:jc w:val="center"/>
              <w:rPr>
                <w:b/>
                <w:sz w:val="22"/>
                <w:szCs w:val="22"/>
              </w:rPr>
            </w:pPr>
            <w:r w:rsidRPr="00182073">
              <w:rPr>
                <w:b/>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182073" w:rsidRDefault="000A5ACA" w:rsidP="007B1B01">
            <w:pPr>
              <w:widowControl/>
              <w:autoSpaceDE/>
              <w:autoSpaceDN/>
              <w:adjustRightInd/>
              <w:jc w:val="center"/>
              <w:rPr>
                <w:b/>
                <w:sz w:val="22"/>
                <w:szCs w:val="22"/>
              </w:rPr>
            </w:pPr>
            <w:r>
              <w:rPr>
                <w:b/>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182073" w:rsidRDefault="000A5ACA" w:rsidP="007B1B01">
            <w:pPr>
              <w:widowControl/>
              <w:autoSpaceDE/>
              <w:autoSpaceDN/>
              <w:adjustRightInd/>
              <w:jc w:val="center"/>
              <w:rPr>
                <w:b/>
                <w:sz w:val="22"/>
                <w:szCs w:val="22"/>
              </w:rPr>
            </w:pPr>
            <w:r>
              <w:rPr>
                <w:b/>
                <w:sz w:val="22"/>
                <w:szCs w:val="22"/>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0A5ACA" w:rsidP="007B1B01">
            <w:pPr>
              <w:widowControl/>
              <w:autoSpaceDE/>
              <w:autoSpaceDN/>
              <w:adjustRightInd/>
              <w:jc w:val="center"/>
              <w:rPr>
                <w:b/>
                <w:bCs/>
                <w:sz w:val="22"/>
                <w:szCs w:val="22"/>
              </w:rPr>
            </w:pPr>
            <w:r>
              <w:rPr>
                <w:b/>
                <w:bCs/>
                <w:sz w:val="22"/>
                <w:szCs w:val="22"/>
              </w:rPr>
              <w:t>104</w:t>
            </w:r>
          </w:p>
        </w:tc>
      </w:tr>
      <w:tr w:rsidR="00182073"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45130A" w:rsidRDefault="0018207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45130A" w:rsidRDefault="00182073" w:rsidP="00DA489D">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1B01">
            <w:pPr>
              <w:widowControl/>
              <w:autoSpaceDE/>
              <w:autoSpaceDN/>
              <w:adjustRightInd/>
              <w:jc w:val="center"/>
              <w:rPr>
                <w:sz w:val="22"/>
                <w:szCs w:val="22"/>
              </w:rPr>
            </w:pPr>
            <w:r w:rsidRPr="0045130A">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1B01">
            <w:pPr>
              <w:widowControl/>
              <w:autoSpaceDE/>
              <w:autoSpaceDN/>
              <w:adjustRightInd/>
              <w:jc w:val="center"/>
              <w:rPr>
                <w:sz w:val="22"/>
                <w:szCs w:val="22"/>
              </w:rPr>
            </w:pPr>
            <w:r w:rsidRPr="0045130A">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0A5ACA"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0A5ACA" w:rsidP="007B1B01">
            <w:pPr>
              <w:widowControl/>
              <w:autoSpaceDE/>
              <w:autoSpaceDN/>
              <w:adjustRightInd/>
              <w:jc w:val="center"/>
              <w:rPr>
                <w:b/>
                <w:bCs/>
                <w:i/>
                <w:sz w:val="22"/>
                <w:szCs w:val="22"/>
              </w:rPr>
            </w:pPr>
            <w:r>
              <w:rPr>
                <w:b/>
                <w:bCs/>
                <w:i/>
                <w:sz w:val="22"/>
                <w:szCs w:val="22"/>
              </w:rPr>
              <w:t>2</w:t>
            </w:r>
          </w:p>
        </w:tc>
      </w:tr>
      <w:tr w:rsidR="00182073" w:rsidRPr="0045130A"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82073" w:rsidRPr="0045130A" w:rsidRDefault="00182073" w:rsidP="00DA489D">
            <w:pPr>
              <w:widowControl/>
              <w:autoSpaceDE/>
              <w:autoSpaceDN/>
              <w:adjustRightInd/>
              <w:jc w:val="both"/>
              <w:rPr>
                <w:sz w:val="22"/>
                <w:szCs w:val="22"/>
              </w:rPr>
            </w:pPr>
            <w:r w:rsidRPr="0045130A">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82073" w:rsidRPr="0045130A" w:rsidRDefault="00182073" w:rsidP="00DA489D">
            <w:pPr>
              <w:widowControl/>
              <w:autoSpaceDE/>
              <w:autoSpaceDN/>
              <w:adjustRightInd/>
              <w:jc w:val="both"/>
              <w:rPr>
                <w:sz w:val="22"/>
                <w:szCs w:val="22"/>
              </w:rPr>
            </w:pPr>
            <w:r w:rsidRPr="004513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1B01">
            <w:pPr>
              <w:widowControl/>
              <w:autoSpaceDE/>
              <w:autoSpaceDN/>
              <w:adjustRightInd/>
              <w:jc w:val="center"/>
              <w:rPr>
                <w:b/>
                <w:bCs/>
                <w:sz w:val="22"/>
                <w:szCs w:val="22"/>
              </w:rPr>
            </w:pPr>
            <w:r w:rsidRPr="0045130A">
              <w:rPr>
                <w:b/>
                <w:bCs/>
                <w:sz w:val="22"/>
                <w:szCs w:val="22"/>
              </w:rPr>
              <w:t>4</w:t>
            </w:r>
          </w:p>
        </w:tc>
      </w:tr>
      <w:tr w:rsidR="00182073" w:rsidRPr="0045130A"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82073" w:rsidRPr="0045130A" w:rsidRDefault="00182073" w:rsidP="00EF2DC0">
            <w:pPr>
              <w:widowControl/>
              <w:autoSpaceDE/>
              <w:autoSpaceDN/>
              <w:adjustRightInd/>
              <w:jc w:val="both"/>
              <w:rPr>
                <w:sz w:val="22"/>
                <w:szCs w:val="22"/>
              </w:rPr>
            </w:pPr>
            <w:bookmarkStart w:id="3" w:name="RANGE!A28"/>
            <w:r w:rsidRPr="0045130A">
              <w:rPr>
                <w:sz w:val="22"/>
                <w:szCs w:val="22"/>
              </w:rPr>
              <w:t xml:space="preserve">Итого с </w:t>
            </w:r>
            <w:bookmarkEnd w:id="3"/>
            <w:r w:rsidRPr="0045130A">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82073" w:rsidRPr="0045130A" w:rsidRDefault="00182073" w:rsidP="00DA489D">
            <w:pPr>
              <w:widowControl/>
              <w:autoSpaceDE/>
              <w:autoSpaceDN/>
              <w:adjustRightInd/>
              <w:jc w:val="both"/>
              <w:rPr>
                <w:sz w:val="22"/>
                <w:szCs w:val="22"/>
              </w:rPr>
            </w:pPr>
            <w:r w:rsidRPr="004513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0A5ACA" w:rsidP="007B1B01">
            <w:pPr>
              <w:widowControl/>
              <w:autoSpaceDE/>
              <w:autoSpaceDN/>
              <w:adjustRightInd/>
              <w:jc w:val="center"/>
              <w:rPr>
                <w:b/>
                <w:bCs/>
                <w:sz w:val="22"/>
                <w:szCs w:val="22"/>
              </w:rPr>
            </w:pPr>
            <w:r>
              <w:rPr>
                <w:b/>
                <w:bCs/>
                <w:sz w:val="22"/>
                <w:szCs w:val="22"/>
              </w:rPr>
              <w:t>108</w:t>
            </w:r>
          </w:p>
        </w:tc>
      </w:tr>
    </w:tbl>
    <w:p w:rsidR="00114770" w:rsidRPr="002011EE" w:rsidRDefault="00114770" w:rsidP="00A76E53">
      <w:pPr>
        <w:tabs>
          <w:tab w:val="left" w:pos="900"/>
        </w:tabs>
        <w:ind w:firstLine="709"/>
        <w:jc w:val="both"/>
        <w:rPr>
          <w:b/>
        </w:rPr>
      </w:pPr>
    </w:p>
    <w:p w:rsidR="008F35B2" w:rsidRPr="00880044" w:rsidRDefault="008F35B2" w:rsidP="008F35B2">
      <w:pPr>
        <w:ind w:firstLine="709"/>
        <w:jc w:val="both"/>
        <w:rPr>
          <w:b/>
          <w:i/>
          <w:sz w:val="14"/>
          <w:szCs w:val="14"/>
        </w:rPr>
      </w:pPr>
      <w:r w:rsidRPr="00880044">
        <w:rPr>
          <w:b/>
          <w:i/>
          <w:sz w:val="14"/>
          <w:szCs w:val="14"/>
        </w:rPr>
        <w:t>* Примечания:</w:t>
      </w:r>
    </w:p>
    <w:p w:rsidR="008F35B2" w:rsidRPr="00880044" w:rsidRDefault="008F35B2" w:rsidP="008F35B2">
      <w:pPr>
        <w:ind w:firstLine="709"/>
        <w:jc w:val="both"/>
        <w:rPr>
          <w:b/>
          <w:sz w:val="14"/>
          <w:szCs w:val="14"/>
        </w:rPr>
      </w:pPr>
      <w:r w:rsidRPr="00880044">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35B2" w:rsidRPr="00880044" w:rsidRDefault="008F35B2" w:rsidP="008F35B2">
      <w:pPr>
        <w:ind w:firstLine="709"/>
        <w:jc w:val="both"/>
        <w:rPr>
          <w:b/>
          <w:i/>
          <w:sz w:val="14"/>
          <w:szCs w:val="14"/>
        </w:rPr>
      </w:pPr>
      <w:r w:rsidRPr="00880044">
        <w:rPr>
          <w:sz w:val="14"/>
          <w:szCs w:val="14"/>
        </w:rPr>
        <w:t xml:space="preserve">При разработке образовательной программы высшего образования в части рабочей программы дисциплины </w:t>
      </w:r>
      <w:r w:rsidRPr="00880044">
        <w:rPr>
          <w:b/>
          <w:sz w:val="14"/>
          <w:szCs w:val="14"/>
        </w:rPr>
        <w:t>«Экономика отраслевых рынков</w:t>
      </w:r>
      <w:r w:rsidRPr="00880044">
        <w:rPr>
          <w:b/>
          <w:i/>
          <w:sz w:val="14"/>
          <w:szCs w:val="14"/>
        </w:rPr>
        <w:t xml:space="preserve"> </w:t>
      </w:r>
      <w:r w:rsidRPr="00880044">
        <w:rPr>
          <w:b/>
          <w:sz w:val="14"/>
          <w:szCs w:val="14"/>
        </w:rPr>
        <w:t>»</w:t>
      </w:r>
      <w:r w:rsidRPr="00880044">
        <w:rPr>
          <w:sz w:val="14"/>
          <w:szCs w:val="14"/>
        </w:rPr>
        <w:t xml:space="preserve"> согласно требованиям </w:t>
      </w:r>
      <w:r w:rsidRPr="00880044">
        <w:rPr>
          <w:b/>
          <w:sz w:val="14"/>
          <w:szCs w:val="14"/>
        </w:rPr>
        <w:t>частей 3-5 статьи 13, статьи 30, пункта 3 части 1 статьи 34</w:t>
      </w:r>
      <w:r w:rsidRPr="00880044">
        <w:rPr>
          <w:sz w:val="14"/>
          <w:szCs w:val="14"/>
        </w:rPr>
        <w:t xml:space="preserve"> Федерального закона Российской Федерации </w:t>
      </w:r>
      <w:r w:rsidRPr="00880044">
        <w:rPr>
          <w:b/>
          <w:sz w:val="14"/>
          <w:szCs w:val="14"/>
        </w:rPr>
        <w:t>от 29.12.2012 № 273-ФЗ</w:t>
      </w:r>
      <w:r w:rsidRPr="00880044">
        <w:rPr>
          <w:sz w:val="14"/>
          <w:szCs w:val="14"/>
        </w:rPr>
        <w:t xml:space="preserve"> «Об образовании в Российской Федерации»; </w:t>
      </w:r>
      <w:r w:rsidRPr="00880044">
        <w:rPr>
          <w:b/>
          <w:sz w:val="14"/>
          <w:szCs w:val="14"/>
        </w:rPr>
        <w:t>пунктов 16, 38</w:t>
      </w:r>
      <w:r w:rsidRPr="00880044">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80044">
        <w:rPr>
          <w:sz w:val="14"/>
          <w:szCs w:val="14"/>
          <w:lang w:eastAsia="en-US"/>
        </w:rPr>
        <w:t>зарегистрирован Минюстом России 14.07.2017, регистрационный № 47415</w:t>
      </w:r>
      <w:r w:rsidRPr="00880044">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35B2" w:rsidRPr="00880044" w:rsidRDefault="008F35B2" w:rsidP="008F35B2">
      <w:pPr>
        <w:ind w:firstLine="709"/>
        <w:jc w:val="both"/>
        <w:rPr>
          <w:b/>
          <w:sz w:val="14"/>
          <w:szCs w:val="14"/>
        </w:rPr>
      </w:pPr>
      <w:r w:rsidRPr="00880044">
        <w:rPr>
          <w:b/>
          <w:sz w:val="14"/>
          <w:szCs w:val="14"/>
        </w:rPr>
        <w:t>б) Для обучающихся с ограниченными возможностями здоровья и инвалидов:</w:t>
      </w:r>
    </w:p>
    <w:p w:rsidR="008F35B2" w:rsidRPr="00880044" w:rsidRDefault="008F35B2" w:rsidP="008F35B2">
      <w:pPr>
        <w:ind w:firstLine="709"/>
        <w:jc w:val="both"/>
        <w:rPr>
          <w:sz w:val="14"/>
          <w:szCs w:val="14"/>
        </w:rPr>
      </w:pPr>
      <w:r w:rsidRPr="00880044">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80044">
        <w:rPr>
          <w:b/>
          <w:sz w:val="14"/>
          <w:szCs w:val="14"/>
        </w:rPr>
        <w:t>статьи 79</w:t>
      </w:r>
      <w:r w:rsidRPr="00880044">
        <w:rPr>
          <w:sz w:val="14"/>
          <w:szCs w:val="14"/>
        </w:rPr>
        <w:t xml:space="preserve"> Федерального закона Российской Федерации </w:t>
      </w:r>
      <w:r w:rsidRPr="00880044">
        <w:rPr>
          <w:b/>
          <w:sz w:val="14"/>
          <w:szCs w:val="14"/>
        </w:rPr>
        <w:t>от 29.12.2012 № 273-ФЗ</w:t>
      </w:r>
      <w:r w:rsidRPr="00880044">
        <w:rPr>
          <w:sz w:val="14"/>
          <w:szCs w:val="14"/>
        </w:rPr>
        <w:t xml:space="preserve"> «Об образовании в Российской Федерации»; </w:t>
      </w:r>
      <w:r w:rsidRPr="00880044">
        <w:rPr>
          <w:b/>
          <w:sz w:val="14"/>
          <w:szCs w:val="14"/>
        </w:rPr>
        <w:t>раздела III</w:t>
      </w:r>
      <w:r w:rsidRPr="00880044">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80044">
        <w:rPr>
          <w:sz w:val="14"/>
          <w:szCs w:val="14"/>
          <w:lang w:eastAsia="en-US"/>
        </w:rPr>
        <w:t>зарегистрирован Минюстом России 14.07.2017, регистрационный № 47415</w:t>
      </w:r>
      <w:r w:rsidRPr="00880044">
        <w:rPr>
          <w:sz w:val="14"/>
          <w:szCs w:val="14"/>
        </w:rPr>
        <w:t xml:space="preserve">),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w:t>
      </w:r>
      <w:r w:rsidRPr="00880044">
        <w:rPr>
          <w:sz w:val="14"/>
          <w:szCs w:val="14"/>
        </w:rPr>
        <w:lastRenderedPageBreak/>
        <w:t>обучающихся с ограниченными возможностями здоровья (инвалидов) (</w:t>
      </w:r>
      <w:r w:rsidRPr="00880044">
        <w:rPr>
          <w:b/>
          <w:i/>
          <w:sz w:val="14"/>
          <w:szCs w:val="14"/>
        </w:rPr>
        <w:t>при наличии факта зачисления таких обучающихся с учетом конкретных нозологий</w:t>
      </w:r>
      <w:r w:rsidRPr="00880044">
        <w:rPr>
          <w:sz w:val="14"/>
          <w:szCs w:val="14"/>
        </w:rPr>
        <w:t>).</w:t>
      </w:r>
    </w:p>
    <w:p w:rsidR="008F35B2" w:rsidRPr="00880044" w:rsidRDefault="008F35B2" w:rsidP="008F35B2">
      <w:pPr>
        <w:ind w:firstLine="709"/>
        <w:jc w:val="both"/>
        <w:rPr>
          <w:b/>
          <w:sz w:val="14"/>
          <w:szCs w:val="14"/>
        </w:rPr>
      </w:pPr>
      <w:r w:rsidRPr="00880044">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35B2" w:rsidRPr="00880044" w:rsidRDefault="008F35B2" w:rsidP="008F35B2">
      <w:pPr>
        <w:ind w:firstLine="709"/>
        <w:jc w:val="both"/>
        <w:rPr>
          <w:sz w:val="14"/>
          <w:szCs w:val="14"/>
        </w:rPr>
      </w:pPr>
      <w:r w:rsidRPr="00880044">
        <w:rPr>
          <w:sz w:val="14"/>
          <w:szCs w:val="14"/>
        </w:rPr>
        <w:t xml:space="preserve">При разработке образовательной программы высшего образования согласно требованиями </w:t>
      </w:r>
      <w:r w:rsidRPr="00880044">
        <w:rPr>
          <w:b/>
          <w:sz w:val="14"/>
          <w:szCs w:val="14"/>
        </w:rPr>
        <w:t xml:space="preserve">частей 3-5 статьи 13, статьи 30, пункта 3 части 1 статьи 34 </w:t>
      </w:r>
      <w:r w:rsidRPr="00880044">
        <w:rPr>
          <w:sz w:val="14"/>
          <w:szCs w:val="14"/>
        </w:rPr>
        <w:t xml:space="preserve">Федерального закона Российской Федерации </w:t>
      </w:r>
      <w:r w:rsidRPr="00880044">
        <w:rPr>
          <w:b/>
          <w:sz w:val="14"/>
          <w:szCs w:val="14"/>
        </w:rPr>
        <w:t>от 29.12.2012 № 273-ФЗ</w:t>
      </w:r>
      <w:r w:rsidRPr="00880044">
        <w:rPr>
          <w:sz w:val="14"/>
          <w:szCs w:val="14"/>
        </w:rPr>
        <w:t xml:space="preserve"> «Об образовании в Российской Федерации»; </w:t>
      </w:r>
      <w:r w:rsidRPr="00880044">
        <w:rPr>
          <w:b/>
          <w:sz w:val="14"/>
          <w:szCs w:val="14"/>
        </w:rPr>
        <w:t>пункта 20</w:t>
      </w:r>
      <w:r w:rsidRPr="00880044">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80044">
        <w:rPr>
          <w:sz w:val="14"/>
          <w:szCs w:val="14"/>
          <w:lang w:eastAsia="en-US"/>
        </w:rPr>
        <w:t>зарегистрирован Минюстом России 14.07.2017, регистрационный № 47415</w:t>
      </w:r>
      <w:r w:rsidRPr="00880044">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80044">
        <w:rPr>
          <w:b/>
          <w:sz w:val="14"/>
          <w:szCs w:val="14"/>
        </w:rPr>
        <w:t>частью 5 статьи 5</w:t>
      </w:r>
      <w:r w:rsidRPr="00880044">
        <w:rPr>
          <w:sz w:val="14"/>
          <w:szCs w:val="14"/>
        </w:rPr>
        <w:t xml:space="preserve"> Федерального закона </w:t>
      </w:r>
      <w:r w:rsidRPr="00880044">
        <w:rPr>
          <w:b/>
          <w:sz w:val="14"/>
          <w:szCs w:val="14"/>
        </w:rPr>
        <w:t>от 05.05.2014 № 84-ФЗ</w:t>
      </w:r>
      <w:r w:rsidRPr="00880044">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35B2" w:rsidRPr="00880044" w:rsidRDefault="008F35B2" w:rsidP="008F35B2">
      <w:pPr>
        <w:ind w:firstLine="709"/>
        <w:jc w:val="both"/>
        <w:rPr>
          <w:b/>
          <w:sz w:val="14"/>
          <w:szCs w:val="14"/>
        </w:rPr>
      </w:pPr>
      <w:r w:rsidRPr="00880044">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35B2" w:rsidRPr="00880044" w:rsidRDefault="008F35B2" w:rsidP="008F35B2">
      <w:pPr>
        <w:ind w:firstLine="709"/>
        <w:jc w:val="both"/>
        <w:rPr>
          <w:sz w:val="14"/>
          <w:szCs w:val="14"/>
        </w:rPr>
      </w:pPr>
      <w:r w:rsidRPr="00880044">
        <w:rPr>
          <w:sz w:val="14"/>
          <w:szCs w:val="14"/>
        </w:rPr>
        <w:t xml:space="preserve">При разработке образовательной программы высшего образования согласно требованиям </w:t>
      </w:r>
      <w:r w:rsidRPr="00880044">
        <w:rPr>
          <w:b/>
          <w:sz w:val="14"/>
          <w:szCs w:val="14"/>
        </w:rPr>
        <w:t>пункта 9 части 1 статьи 33, части 3 статьи 34</w:t>
      </w:r>
      <w:r w:rsidRPr="00880044">
        <w:rPr>
          <w:sz w:val="14"/>
          <w:szCs w:val="14"/>
        </w:rPr>
        <w:t xml:space="preserve"> Федерального закона Российской Федерации </w:t>
      </w:r>
      <w:r w:rsidRPr="00880044">
        <w:rPr>
          <w:b/>
          <w:sz w:val="14"/>
          <w:szCs w:val="14"/>
        </w:rPr>
        <w:t>от 29.12.2012 № 273-ФЗ</w:t>
      </w:r>
      <w:r w:rsidRPr="00880044">
        <w:rPr>
          <w:sz w:val="14"/>
          <w:szCs w:val="14"/>
        </w:rPr>
        <w:t xml:space="preserve"> «Об образовании в Российской Федерации»; </w:t>
      </w:r>
      <w:r w:rsidRPr="00880044">
        <w:rPr>
          <w:b/>
          <w:sz w:val="14"/>
          <w:szCs w:val="14"/>
        </w:rPr>
        <w:t>пункта 43</w:t>
      </w:r>
      <w:r w:rsidRPr="00880044">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80044">
        <w:rPr>
          <w:sz w:val="14"/>
          <w:szCs w:val="14"/>
          <w:lang w:eastAsia="en-US"/>
        </w:rPr>
        <w:t>зарегистрирован Минюстом России 14.07.2017, регистрационный № 47415</w:t>
      </w:r>
      <w:r w:rsidRPr="00880044">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C47B2" w:rsidRPr="00880044" w:rsidRDefault="00AC47B2" w:rsidP="00705FB5">
      <w:pPr>
        <w:tabs>
          <w:tab w:val="left" w:pos="900"/>
        </w:tabs>
        <w:ind w:firstLine="709"/>
        <w:jc w:val="both"/>
        <w:rPr>
          <w:b/>
          <w:sz w:val="14"/>
          <w:szCs w:val="14"/>
        </w:rPr>
      </w:pPr>
    </w:p>
    <w:p w:rsidR="003A71E4" w:rsidRPr="0045130A" w:rsidRDefault="007F4B97" w:rsidP="00705FB5">
      <w:pPr>
        <w:tabs>
          <w:tab w:val="left" w:pos="900"/>
        </w:tabs>
        <w:ind w:firstLine="709"/>
        <w:jc w:val="both"/>
        <w:rPr>
          <w:b/>
          <w:sz w:val="24"/>
          <w:szCs w:val="24"/>
        </w:rPr>
      </w:pPr>
      <w:r w:rsidRPr="0045130A">
        <w:rPr>
          <w:b/>
          <w:sz w:val="24"/>
          <w:szCs w:val="24"/>
        </w:rPr>
        <w:t>5.</w:t>
      </w:r>
      <w:r w:rsidR="00114770" w:rsidRPr="0045130A">
        <w:rPr>
          <w:b/>
          <w:sz w:val="24"/>
          <w:szCs w:val="24"/>
        </w:rPr>
        <w:t>3</w:t>
      </w:r>
      <w:r w:rsidRPr="0045130A">
        <w:rPr>
          <w:b/>
          <w:sz w:val="24"/>
          <w:szCs w:val="24"/>
        </w:rPr>
        <w:t xml:space="preserve"> Содержание дисциплины</w:t>
      </w:r>
    </w:p>
    <w:p w:rsidR="0045130A" w:rsidRPr="0045130A" w:rsidRDefault="0045130A" w:rsidP="00B14050">
      <w:pPr>
        <w:tabs>
          <w:tab w:val="left" w:pos="900"/>
        </w:tabs>
        <w:ind w:firstLine="709"/>
        <w:jc w:val="both"/>
        <w:rPr>
          <w:b/>
          <w:sz w:val="24"/>
          <w:szCs w:val="24"/>
        </w:rPr>
      </w:pPr>
    </w:p>
    <w:p w:rsidR="00B74400" w:rsidRPr="008257F9" w:rsidRDefault="00B74400" w:rsidP="00B74400">
      <w:pPr>
        <w:jc w:val="both"/>
        <w:rPr>
          <w:sz w:val="24"/>
          <w:szCs w:val="24"/>
        </w:rPr>
      </w:pPr>
      <w:r w:rsidRPr="008257F9">
        <w:rPr>
          <w:b/>
          <w:bCs/>
          <w:sz w:val="24"/>
          <w:szCs w:val="24"/>
        </w:rPr>
        <w:t>Тема 1. Цели, предмет и особенности экономики отраслевых рынков</w:t>
      </w:r>
      <w:r w:rsidRPr="008257F9">
        <w:rPr>
          <w:sz w:val="24"/>
          <w:szCs w:val="24"/>
        </w:rPr>
        <w:t xml:space="preserve"> </w:t>
      </w:r>
    </w:p>
    <w:p w:rsidR="00B74400" w:rsidRPr="008257F9" w:rsidRDefault="00B74400" w:rsidP="00B74400">
      <w:pPr>
        <w:jc w:val="both"/>
        <w:rPr>
          <w:sz w:val="24"/>
          <w:szCs w:val="24"/>
        </w:rPr>
      </w:pPr>
      <w:r w:rsidRPr="008257F9">
        <w:rPr>
          <w:sz w:val="24"/>
          <w:szCs w:val="24"/>
        </w:rPr>
        <w:t xml:space="preserve">Значение, предмет, сфера исследования экономики отраслевых рынков; два подхода к изучению: с точки зрения взаимосвязи структуры, поведения и результата и с точки </w:t>
      </w:r>
    </w:p>
    <w:p w:rsidR="00B74400" w:rsidRPr="008257F9" w:rsidRDefault="00B74400" w:rsidP="00B74400">
      <w:pPr>
        <w:jc w:val="both"/>
        <w:rPr>
          <w:sz w:val="24"/>
          <w:szCs w:val="24"/>
        </w:rPr>
      </w:pPr>
      <w:r w:rsidRPr="008257F9">
        <w:rPr>
          <w:sz w:val="24"/>
          <w:szCs w:val="24"/>
        </w:rPr>
        <w:t xml:space="preserve">зрения теории цен; издержки контроля и трансакционные издержки; взаимосвязь с другими дисциплинами. </w:t>
      </w:r>
    </w:p>
    <w:p w:rsidR="00B74400" w:rsidRPr="008257F9" w:rsidRDefault="00B74400" w:rsidP="00B74400">
      <w:pPr>
        <w:jc w:val="both"/>
        <w:rPr>
          <w:sz w:val="24"/>
          <w:szCs w:val="24"/>
        </w:rPr>
      </w:pPr>
      <w:r w:rsidRPr="008257F9">
        <w:rPr>
          <w:sz w:val="24"/>
          <w:szCs w:val="24"/>
        </w:rPr>
        <w:t>Фирма как ключевой институт экономки отраслевых рынков: основные концепции фирмы (технологическая, контрактная, стратегическая); классификация внутренних структур фирмы (по размеру, по формам собственности, по организационно-правовой форме, по типам внутренних структур управления).</w:t>
      </w:r>
    </w:p>
    <w:p w:rsidR="00B74400" w:rsidRPr="008257F9" w:rsidRDefault="00B74400" w:rsidP="00B74400">
      <w:pPr>
        <w:jc w:val="both"/>
        <w:rPr>
          <w:sz w:val="24"/>
          <w:szCs w:val="24"/>
        </w:rPr>
      </w:pPr>
      <w:r w:rsidRPr="008257F9">
        <w:rPr>
          <w:sz w:val="24"/>
          <w:szCs w:val="24"/>
        </w:rPr>
        <w:t>Методология исследования рыночных структур, анализ структуры рынков, факторы, определяющие структуру рынка, динамика рынка. Структура рынка и эффективность функционирования рынка.</w:t>
      </w:r>
    </w:p>
    <w:p w:rsidR="00917CFD" w:rsidRDefault="00917CFD" w:rsidP="00B74400">
      <w:pPr>
        <w:jc w:val="both"/>
        <w:rPr>
          <w:b/>
          <w:bCs/>
          <w:sz w:val="24"/>
          <w:szCs w:val="24"/>
        </w:rPr>
      </w:pPr>
    </w:p>
    <w:p w:rsidR="00B74400" w:rsidRPr="008257F9" w:rsidRDefault="00B74400" w:rsidP="00B74400">
      <w:pPr>
        <w:jc w:val="both"/>
        <w:rPr>
          <w:sz w:val="24"/>
          <w:szCs w:val="24"/>
        </w:rPr>
      </w:pPr>
      <w:r w:rsidRPr="008257F9">
        <w:rPr>
          <w:b/>
          <w:bCs/>
          <w:sz w:val="24"/>
          <w:szCs w:val="24"/>
        </w:rPr>
        <w:t>Тема 2. Информация и структура рынка</w:t>
      </w:r>
      <w:r w:rsidRPr="008257F9">
        <w:rPr>
          <w:sz w:val="24"/>
          <w:szCs w:val="24"/>
        </w:rPr>
        <w:t xml:space="preserve"> </w:t>
      </w:r>
    </w:p>
    <w:p w:rsidR="00B74400" w:rsidRPr="008257F9" w:rsidRDefault="00B74400" w:rsidP="00B74400">
      <w:pPr>
        <w:jc w:val="both"/>
        <w:rPr>
          <w:sz w:val="24"/>
          <w:szCs w:val="24"/>
        </w:rPr>
      </w:pPr>
      <w:r w:rsidRPr="008257F9">
        <w:rPr>
          <w:sz w:val="24"/>
          <w:szCs w:val="24"/>
        </w:rPr>
        <w:t>Модель «рынка лимонов» Акерлофа; проблемы «риска недобросовестного контрагента» и «негативного отбора»; решение «проблемы лимонов»: сигналы о качестве; ассиметричная информация и негативный отбор на рынке кредитов; ассиметричная информация о ценах.</w:t>
      </w:r>
    </w:p>
    <w:p w:rsidR="00B74400" w:rsidRPr="008257F9" w:rsidRDefault="00B74400" w:rsidP="00B74400">
      <w:pPr>
        <w:jc w:val="both"/>
        <w:rPr>
          <w:sz w:val="24"/>
          <w:szCs w:val="24"/>
        </w:rPr>
      </w:pPr>
      <w:r w:rsidRPr="008257F9">
        <w:rPr>
          <w:sz w:val="24"/>
          <w:szCs w:val="24"/>
        </w:rPr>
        <w:t>Модели дифференциации продукта и их практическое применение:</w:t>
      </w:r>
    </w:p>
    <w:p w:rsidR="00B74400" w:rsidRPr="008257F9" w:rsidRDefault="00B74400" w:rsidP="00B74400">
      <w:pPr>
        <w:jc w:val="both"/>
        <w:rPr>
          <w:sz w:val="24"/>
          <w:szCs w:val="24"/>
        </w:rPr>
      </w:pPr>
      <w:r w:rsidRPr="008257F9">
        <w:rPr>
          <w:sz w:val="24"/>
          <w:szCs w:val="24"/>
        </w:rPr>
        <w:t>1. Модель монополистической конкуренции Чемберлина;</w:t>
      </w:r>
    </w:p>
    <w:p w:rsidR="00B74400" w:rsidRPr="008257F9" w:rsidRDefault="00B74400" w:rsidP="00B74400">
      <w:pPr>
        <w:jc w:val="both"/>
        <w:rPr>
          <w:sz w:val="24"/>
          <w:szCs w:val="24"/>
        </w:rPr>
      </w:pPr>
      <w:r w:rsidRPr="008257F9">
        <w:rPr>
          <w:sz w:val="24"/>
          <w:szCs w:val="24"/>
        </w:rPr>
        <w:t>2. Модель «линейного города» Хотеллинга;</w:t>
      </w:r>
    </w:p>
    <w:p w:rsidR="00B74400" w:rsidRPr="008257F9" w:rsidRDefault="00B74400" w:rsidP="00B74400">
      <w:pPr>
        <w:jc w:val="both"/>
        <w:rPr>
          <w:sz w:val="24"/>
          <w:szCs w:val="24"/>
        </w:rPr>
      </w:pPr>
      <w:r w:rsidRPr="008257F9">
        <w:rPr>
          <w:sz w:val="24"/>
          <w:szCs w:val="24"/>
        </w:rPr>
        <w:t>3. Модель «кругового города» Салопа;</w:t>
      </w:r>
    </w:p>
    <w:p w:rsidR="00B74400" w:rsidRPr="008257F9" w:rsidRDefault="00B74400" w:rsidP="00B74400">
      <w:pPr>
        <w:jc w:val="both"/>
        <w:rPr>
          <w:sz w:val="24"/>
          <w:szCs w:val="24"/>
        </w:rPr>
      </w:pPr>
      <w:r w:rsidRPr="008257F9">
        <w:rPr>
          <w:sz w:val="24"/>
          <w:szCs w:val="24"/>
        </w:rPr>
        <w:t>4. Модель дифференциации продукции по совокупности характеристик Ланкастера;</w:t>
      </w:r>
    </w:p>
    <w:p w:rsidR="00B74400" w:rsidRPr="008257F9" w:rsidRDefault="00B74400" w:rsidP="00B74400">
      <w:pPr>
        <w:jc w:val="both"/>
        <w:rPr>
          <w:sz w:val="24"/>
          <w:szCs w:val="24"/>
        </w:rPr>
      </w:pPr>
      <w:r w:rsidRPr="008257F9">
        <w:rPr>
          <w:sz w:val="24"/>
          <w:szCs w:val="24"/>
        </w:rPr>
        <w:t>5. Модель зависимости оптимального объема рекламных расходов от характеристик остаточного спроса на товар фирмы (модель Дорфмана-Штайнера);</w:t>
      </w:r>
    </w:p>
    <w:p w:rsidR="00B74400" w:rsidRPr="008257F9" w:rsidRDefault="00B74400" w:rsidP="00B74400">
      <w:pPr>
        <w:jc w:val="both"/>
        <w:rPr>
          <w:sz w:val="24"/>
          <w:szCs w:val="24"/>
        </w:rPr>
      </w:pPr>
      <w:r w:rsidRPr="008257F9">
        <w:rPr>
          <w:sz w:val="24"/>
          <w:szCs w:val="24"/>
        </w:rPr>
        <w:t xml:space="preserve">6. Модель выбора потребителя на рынке товаров, различных по качеству (модель Саттона). </w:t>
      </w:r>
    </w:p>
    <w:p w:rsidR="00B74400" w:rsidRPr="008257F9" w:rsidRDefault="00B74400" w:rsidP="00B74400">
      <w:pPr>
        <w:jc w:val="both"/>
        <w:rPr>
          <w:sz w:val="24"/>
          <w:szCs w:val="24"/>
        </w:rPr>
      </w:pPr>
    </w:p>
    <w:p w:rsidR="00B74400" w:rsidRPr="008257F9" w:rsidRDefault="00B74400" w:rsidP="00B74400">
      <w:pPr>
        <w:jc w:val="both"/>
        <w:rPr>
          <w:sz w:val="24"/>
          <w:szCs w:val="24"/>
        </w:rPr>
      </w:pPr>
      <w:r w:rsidRPr="008257F9">
        <w:rPr>
          <w:b/>
          <w:bCs/>
          <w:sz w:val="24"/>
          <w:szCs w:val="24"/>
        </w:rPr>
        <w:t xml:space="preserve">Тема 3. Рыночная концентрация: монопольная власть и доминирующее положение, потери общества </w:t>
      </w:r>
    </w:p>
    <w:p w:rsidR="00B74400" w:rsidRPr="008257F9" w:rsidRDefault="00B74400" w:rsidP="00B74400">
      <w:pPr>
        <w:jc w:val="both"/>
        <w:rPr>
          <w:sz w:val="24"/>
          <w:szCs w:val="24"/>
        </w:rPr>
      </w:pPr>
      <w:r w:rsidRPr="008257F9">
        <w:rPr>
          <w:sz w:val="24"/>
          <w:szCs w:val="24"/>
        </w:rPr>
        <w:t xml:space="preserve">Показатели концентрации продавцов на рынке и проблемы их определения: показатель размера фирмы, показатели концентрации; барьеры входа на рынок и выхода с рынка и </w:t>
      </w:r>
      <w:r w:rsidRPr="008257F9">
        <w:rPr>
          <w:sz w:val="24"/>
          <w:szCs w:val="24"/>
        </w:rPr>
        <w:lastRenderedPageBreak/>
        <w:t>структура рынка; слияние и поглощение, показатели монопольной власти: коэффициент Бэйна (норма экономической прибыли), коэффициент Лернера, максимизация прибыли монополии, последствия монопольной власти.</w:t>
      </w:r>
    </w:p>
    <w:p w:rsidR="00B74400" w:rsidRPr="008257F9" w:rsidRDefault="00B74400" w:rsidP="00B74400">
      <w:pPr>
        <w:jc w:val="both"/>
        <w:rPr>
          <w:sz w:val="24"/>
          <w:szCs w:val="24"/>
        </w:rPr>
      </w:pPr>
      <w:r w:rsidRPr="008257F9">
        <w:rPr>
          <w:sz w:val="24"/>
          <w:szCs w:val="24"/>
        </w:rPr>
        <w:t>Доминирующая фирма: ценовое лидерство доминирующей фирмы (детерминанты монопольной власти в краткосрочном периоде); модель самоубийственного поведении доминирующей фирмы; статические модели ценообразования, ограничивающие вход; динамическая модель ценообразования, ограничивающая вход; потребительское ценообразование на рынке доминирующей фирмы; квазиконкурентные рынки.</w:t>
      </w:r>
    </w:p>
    <w:p w:rsidR="00917CFD" w:rsidRDefault="00917CFD" w:rsidP="00B74400">
      <w:pPr>
        <w:jc w:val="both"/>
        <w:rPr>
          <w:b/>
          <w:bCs/>
          <w:sz w:val="24"/>
          <w:szCs w:val="24"/>
        </w:rPr>
      </w:pPr>
    </w:p>
    <w:p w:rsidR="00B74400" w:rsidRPr="008257F9" w:rsidRDefault="00B74400" w:rsidP="00B74400">
      <w:pPr>
        <w:jc w:val="both"/>
        <w:rPr>
          <w:sz w:val="24"/>
          <w:szCs w:val="24"/>
        </w:rPr>
      </w:pPr>
      <w:r w:rsidRPr="008257F9">
        <w:rPr>
          <w:b/>
          <w:bCs/>
          <w:sz w:val="24"/>
          <w:szCs w:val="24"/>
        </w:rPr>
        <w:t>Тема 4. Олигополия</w:t>
      </w:r>
      <w:r w:rsidRPr="008257F9">
        <w:rPr>
          <w:sz w:val="24"/>
          <w:szCs w:val="24"/>
        </w:rPr>
        <w:t xml:space="preserve"> </w:t>
      </w:r>
    </w:p>
    <w:p w:rsidR="00B74400" w:rsidRPr="008257F9" w:rsidRDefault="00B74400" w:rsidP="00B74400">
      <w:pPr>
        <w:jc w:val="both"/>
        <w:rPr>
          <w:sz w:val="24"/>
          <w:szCs w:val="24"/>
        </w:rPr>
      </w:pPr>
      <w:r w:rsidRPr="008257F9">
        <w:rPr>
          <w:sz w:val="24"/>
          <w:szCs w:val="24"/>
        </w:rPr>
        <w:t>Экономические теории олигопольного ценообразования, условия, способствующие координации олигополий. Условия, ограничивающие олигопольную координацию. Динамика ценообразования в условиях монополии и олигополии.</w:t>
      </w:r>
    </w:p>
    <w:p w:rsidR="00B74400" w:rsidRPr="008257F9" w:rsidRDefault="00B74400" w:rsidP="00B74400">
      <w:pPr>
        <w:jc w:val="both"/>
        <w:rPr>
          <w:sz w:val="24"/>
          <w:szCs w:val="24"/>
        </w:rPr>
      </w:pPr>
      <w:r w:rsidRPr="008257F9">
        <w:rPr>
          <w:sz w:val="24"/>
          <w:szCs w:val="24"/>
        </w:rPr>
        <w:t>Классификация некооперативных стратегий поведения; кооперативные модели поведения олигополистов.</w:t>
      </w:r>
    </w:p>
    <w:p w:rsidR="00917CFD" w:rsidRDefault="00917CFD" w:rsidP="00B74400">
      <w:pPr>
        <w:jc w:val="both"/>
        <w:rPr>
          <w:b/>
          <w:bCs/>
          <w:sz w:val="24"/>
          <w:szCs w:val="24"/>
        </w:rPr>
      </w:pPr>
    </w:p>
    <w:p w:rsidR="00B74400" w:rsidRPr="008257F9" w:rsidRDefault="00B74400" w:rsidP="00B74400">
      <w:pPr>
        <w:jc w:val="both"/>
        <w:rPr>
          <w:sz w:val="24"/>
          <w:szCs w:val="24"/>
        </w:rPr>
      </w:pPr>
      <w:r w:rsidRPr="008257F9">
        <w:rPr>
          <w:b/>
          <w:bCs/>
          <w:sz w:val="24"/>
          <w:szCs w:val="24"/>
        </w:rPr>
        <w:t xml:space="preserve">Тема 5. Вертикальная интеграция </w:t>
      </w:r>
    </w:p>
    <w:p w:rsidR="00B74400" w:rsidRPr="008257F9" w:rsidRDefault="00B74400" w:rsidP="00B74400">
      <w:pPr>
        <w:jc w:val="both"/>
        <w:rPr>
          <w:sz w:val="24"/>
          <w:szCs w:val="24"/>
        </w:rPr>
      </w:pPr>
      <w:r w:rsidRPr="008257F9">
        <w:rPr>
          <w:sz w:val="24"/>
          <w:szCs w:val="24"/>
        </w:rPr>
        <w:t xml:space="preserve">Понятие вертикальной интеграции, ее преимущества и недостатки, формы вертикального контроля, вертикальные ограничения в отношениях между производителями и </w:t>
      </w:r>
    </w:p>
    <w:p w:rsidR="00B74400" w:rsidRPr="008257F9" w:rsidRDefault="00B74400" w:rsidP="00B74400">
      <w:pPr>
        <w:jc w:val="both"/>
        <w:rPr>
          <w:sz w:val="24"/>
          <w:szCs w:val="24"/>
        </w:rPr>
      </w:pPr>
    </w:p>
    <w:p w:rsidR="00B74400" w:rsidRPr="008257F9" w:rsidRDefault="00B74400" w:rsidP="00B74400">
      <w:pPr>
        <w:jc w:val="both"/>
        <w:rPr>
          <w:sz w:val="24"/>
          <w:szCs w:val="24"/>
        </w:rPr>
      </w:pPr>
      <w:r w:rsidRPr="008257F9">
        <w:rPr>
          <w:sz w:val="24"/>
          <w:szCs w:val="24"/>
        </w:rPr>
        <w:t>дистрибьюторами, власть покупателя и вертикальное ценообразование. Образование холдингов в России.</w:t>
      </w:r>
    </w:p>
    <w:p w:rsidR="00B74400" w:rsidRPr="008257F9" w:rsidRDefault="00B74400" w:rsidP="00B74400">
      <w:pPr>
        <w:jc w:val="both"/>
        <w:rPr>
          <w:sz w:val="24"/>
          <w:szCs w:val="24"/>
        </w:rPr>
      </w:pPr>
      <w:r w:rsidRPr="008257F9">
        <w:rPr>
          <w:b/>
          <w:bCs/>
          <w:sz w:val="24"/>
          <w:szCs w:val="24"/>
        </w:rPr>
        <w:t>Тема 6. Ценовая дискриминация</w:t>
      </w:r>
      <w:r w:rsidRPr="008257F9">
        <w:rPr>
          <w:sz w:val="24"/>
          <w:szCs w:val="24"/>
        </w:rPr>
        <w:t xml:space="preserve"> </w:t>
      </w:r>
    </w:p>
    <w:p w:rsidR="00B74400" w:rsidRPr="008257F9" w:rsidRDefault="00B74400" w:rsidP="00B74400">
      <w:pPr>
        <w:jc w:val="both"/>
        <w:rPr>
          <w:sz w:val="24"/>
          <w:szCs w:val="24"/>
        </w:rPr>
      </w:pPr>
      <w:r w:rsidRPr="008257F9">
        <w:rPr>
          <w:sz w:val="24"/>
          <w:szCs w:val="24"/>
        </w:rPr>
        <w:t>Мотивы и условия эффективности ценовой дискриминации; типы ценовой дискриминации: совершенная ценовая дискриминация, ценовая дискриминация в зависимости от объема покупки, ценовая дискриминация по группам потребителей.</w:t>
      </w:r>
    </w:p>
    <w:p w:rsidR="00B74400" w:rsidRPr="008257F9" w:rsidRDefault="00B74400" w:rsidP="00B74400">
      <w:pPr>
        <w:jc w:val="both"/>
        <w:rPr>
          <w:sz w:val="24"/>
          <w:szCs w:val="24"/>
        </w:rPr>
      </w:pPr>
      <w:r w:rsidRPr="008257F9">
        <w:rPr>
          <w:sz w:val="24"/>
          <w:szCs w:val="24"/>
        </w:rPr>
        <w:t>Методы ценовой дискриминации: связанные продажи, определение комбинаций объема покупки/цены (нелинейное образование), сезонное ценообразование.</w:t>
      </w:r>
    </w:p>
    <w:p w:rsidR="00B74400" w:rsidRPr="008257F9" w:rsidRDefault="00B74400" w:rsidP="00B74400">
      <w:pPr>
        <w:jc w:val="both"/>
        <w:rPr>
          <w:sz w:val="24"/>
          <w:szCs w:val="24"/>
        </w:rPr>
      </w:pPr>
      <w:r w:rsidRPr="008257F9">
        <w:rPr>
          <w:sz w:val="24"/>
          <w:szCs w:val="24"/>
        </w:rPr>
        <w:t>Межвременная дискриминация; парадокс Коуза. Ценовая дискриминация на отечественных и зарубежных рынках.</w:t>
      </w:r>
    </w:p>
    <w:p w:rsidR="00917CFD" w:rsidRDefault="00917CFD" w:rsidP="00B74400">
      <w:pPr>
        <w:jc w:val="both"/>
        <w:rPr>
          <w:b/>
          <w:bCs/>
          <w:sz w:val="24"/>
          <w:szCs w:val="24"/>
        </w:rPr>
      </w:pPr>
    </w:p>
    <w:p w:rsidR="00B74400" w:rsidRPr="008257F9" w:rsidRDefault="00B74400" w:rsidP="00B74400">
      <w:pPr>
        <w:jc w:val="both"/>
        <w:rPr>
          <w:sz w:val="24"/>
          <w:szCs w:val="24"/>
        </w:rPr>
      </w:pPr>
      <w:r w:rsidRPr="008257F9">
        <w:rPr>
          <w:b/>
          <w:bCs/>
          <w:sz w:val="24"/>
          <w:szCs w:val="24"/>
        </w:rPr>
        <w:t>Тема 7. Отраслевой рынок и дифференциация продукта</w:t>
      </w:r>
      <w:r w:rsidRPr="008257F9">
        <w:rPr>
          <w:sz w:val="24"/>
          <w:szCs w:val="24"/>
        </w:rPr>
        <w:t xml:space="preserve"> </w:t>
      </w:r>
    </w:p>
    <w:p w:rsidR="00B74400" w:rsidRPr="008257F9" w:rsidRDefault="00B74400" w:rsidP="00B74400">
      <w:pPr>
        <w:jc w:val="both"/>
        <w:rPr>
          <w:sz w:val="24"/>
          <w:szCs w:val="24"/>
        </w:rPr>
      </w:pPr>
      <w:r w:rsidRPr="008257F9">
        <w:rPr>
          <w:sz w:val="24"/>
          <w:szCs w:val="24"/>
        </w:rPr>
        <w:t>Дифференциация продукта, структура рынка и конкуренция. Структура рынка, патенты и технологические инновации. Модели рынка с горизонтальной дифференциацией продукта.</w:t>
      </w:r>
    </w:p>
    <w:p w:rsidR="00917CFD" w:rsidRDefault="00917CFD" w:rsidP="00B74400">
      <w:pPr>
        <w:jc w:val="both"/>
        <w:rPr>
          <w:b/>
          <w:bCs/>
          <w:sz w:val="24"/>
          <w:szCs w:val="24"/>
        </w:rPr>
      </w:pPr>
    </w:p>
    <w:p w:rsidR="00B74400" w:rsidRPr="008257F9" w:rsidRDefault="00B74400" w:rsidP="00B74400">
      <w:pPr>
        <w:jc w:val="both"/>
        <w:rPr>
          <w:sz w:val="24"/>
          <w:szCs w:val="24"/>
        </w:rPr>
      </w:pPr>
      <w:r w:rsidRPr="008257F9">
        <w:rPr>
          <w:b/>
          <w:bCs/>
          <w:sz w:val="24"/>
          <w:szCs w:val="24"/>
        </w:rPr>
        <w:t>Тема 8. Государственная отраслевая политика</w:t>
      </w:r>
      <w:r w:rsidRPr="008257F9">
        <w:rPr>
          <w:sz w:val="24"/>
          <w:szCs w:val="24"/>
        </w:rPr>
        <w:t xml:space="preserve"> </w:t>
      </w:r>
    </w:p>
    <w:p w:rsidR="00B74400" w:rsidRPr="008257F9" w:rsidRDefault="00B74400" w:rsidP="00B74400">
      <w:pPr>
        <w:jc w:val="both"/>
        <w:rPr>
          <w:sz w:val="24"/>
          <w:szCs w:val="24"/>
        </w:rPr>
      </w:pPr>
      <w:r w:rsidRPr="008257F9">
        <w:rPr>
          <w:sz w:val="24"/>
          <w:szCs w:val="24"/>
        </w:rPr>
        <w:t>Промышленная политика государства в отношении рыночных структур, типы отраслевой политики; естественная монополия: государственной регулирование естественных монополий, методы ценообразования на продукцию естественных монополий, регулирование доходности естественной монополии, внедрение конкуренции на рынок естественной монополии.</w:t>
      </w:r>
    </w:p>
    <w:p w:rsidR="00B74400" w:rsidRPr="008257F9" w:rsidRDefault="00B74400" w:rsidP="00B74400">
      <w:pPr>
        <w:jc w:val="both"/>
        <w:rPr>
          <w:sz w:val="24"/>
          <w:szCs w:val="24"/>
        </w:rPr>
      </w:pPr>
      <w:r w:rsidRPr="008257F9">
        <w:rPr>
          <w:sz w:val="24"/>
          <w:szCs w:val="24"/>
        </w:rPr>
        <w:t xml:space="preserve">Сущность, инструменты: протекционизм, импортные тарифы и импортные квоты, экспортные субсидии. </w:t>
      </w:r>
    </w:p>
    <w:p w:rsidR="00B74400" w:rsidRPr="008257F9" w:rsidRDefault="00B74400" w:rsidP="00B74400">
      <w:pPr>
        <w:jc w:val="both"/>
        <w:rPr>
          <w:sz w:val="24"/>
          <w:szCs w:val="24"/>
        </w:rPr>
      </w:pPr>
      <w:r w:rsidRPr="008257F9">
        <w:rPr>
          <w:sz w:val="24"/>
          <w:szCs w:val="24"/>
        </w:rPr>
        <w:t>Политика протекционизма, импортзамещения и стимулирования экспорта: модель доминирующей зарубежной фирмы на внутреннем рынке, модель олигополии в международной торговле.</w:t>
      </w:r>
    </w:p>
    <w:p w:rsidR="00B74400" w:rsidRPr="008257F9" w:rsidRDefault="00B74400" w:rsidP="00B74400">
      <w:pPr>
        <w:jc w:val="both"/>
        <w:rPr>
          <w:sz w:val="24"/>
          <w:szCs w:val="24"/>
        </w:rPr>
      </w:pPr>
      <w:r w:rsidRPr="008257F9">
        <w:rPr>
          <w:sz w:val="24"/>
          <w:szCs w:val="24"/>
        </w:rPr>
        <w:t>Цели антимонопольной политики государства.</w:t>
      </w:r>
    </w:p>
    <w:p w:rsidR="00B74400" w:rsidRPr="008257F9" w:rsidRDefault="00B74400" w:rsidP="00B74400">
      <w:pPr>
        <w:jc w:val="both"/>
        <w:rPr>
          <w:sz w:val="24"/>
          <w:szCs w:val="24"/>
        </w:rPr>
      </w:pPr>
      <w:r w:rsidRPr="008257F9">
        <w:rPr>
          <w:sz w:val="24"/>
          <w:szCs w:val="24"/>
        </w:rPr>
        <w:t xml:space="preserve">Антимонопольная политика США: цели, субъекты антимонопольной политики, антимонопольной законодательство. Антимонопольная политика в Западной Европе: особенности, антимонопольное законодательство. Антимонопольная политика отдельных развитых стран (Германия, Великобритания, Италия, Япония): субъекты </w:t>
      </w:r>
      <w:r w:rsidRPr="008257F9">
        <w:rPr>
          <w:sz w:val="24"/>
          <w:szCs w:val="24"/>
        </w:rPr>
        <w:lastRenderedPageBreak/>
        <w:t>антимонопольной политики, рассмотрение антиконкурентных дел.</w:t>
      </w:r>
    </w:p>
    <w:p w:rsidR="00B74400" w:rsidRPr="008257F9" w:rsidRDefault="00B74400" w:rsidP="00B74400">
      <w:pPr>
        <w:jc w:val="both"/>
        <w:rPr>
          <w:sz w:val="24"/>
          <w:szCs w:val="24"/>
        </w:rPr>
      </w:pPr>
      <w:r w:rsidRPr="008257F9">
        <w:rPr>
          <w:sz w:val="24"/>
          <w:szCs w:val="24"/>
        </w:rPr>
        <w:t>Антимонопольная политика стран с переходной экономикой: понятие монополистических действий. Антимонопольная политика в России: антимонопольное законодательство, различие между горизонтальными и вертикальными соглашениями фирм, заключение картельных соглашений, определение доминирующей фирмы, методы регулирования монопольного поведения, отношение в законодательстве к слияниям и поглощениям фирм.</w:t>
      </w:r>
    </w:p>
    <w:p w:rsidR="005E7CA3" w:rsidRDefault="005E7CA3" w:rsidP="00F803A3">
      <w:pPr>
        <w:tabs>
          <w:tab w:val="left" w:pos="900"/>
        </w:tabs>
        <w:ind w:firstLine="709"/>
        <w:jc w:val="both"/>
        <w:rPr>
          <w:b/>
          <w:sz w:val="24"/>
          <w:szCs w:val="24"/>
        </w:rPr>
      </w:pPr>
    </w:p>
    <w:p w:rsidR="003A71E4" w:rsidRPr="0045130A" w:rsidRDefault="00F803A3" w:rsidP="00F803A3">
      <w:pPr>
        <w:tabs>
          <w:tab w:val="left" w:pos="900"/>
        </w:tabs>
        <w:ind w:firstLine="709"/>
        <w:jc w:val="both"/>
        <w:rPr>
          <w:b/>
          <w:sz w:val="24"/>
          <w:szCs w:val="24"/>
        </w:rPr>
      </w:pPr>
      <w:r w:rsidRPr="0045130A">
        <w:rPr>
          <w:b/>
          <w:sz w:val="24"/>
          <w:szCs w:val="24"/>
        </w:rPr>
        <w:t>6. Перечень учебно-методического обеспечения для самостоятельной работы обучающихся по дисциплине</w:t>
      </w:r>
    </w:p>
    <w:p w:rsidR="003A57B5" w:rsidRPr="00AC47B2" w:rsidRDefault="003A57B5" w:rsidP="00DD2C8F">
      <w:pPr>
        <w:pStyle w:val="a4"/>
        <w:numPr>
          <w:ilvl w:val="0"/>
          <w:numId w:val="6"/>
        </w:numPr>
        <w:tabs>
          <w:tab w:val="left" w:pos="567"/>
        </w:tabs>
        <w:spacing w:after="0"/>
        <w:ind w:left="0" w:firstLine="0"/>
        <w:jc w:val="both"/>
        <w:rPr>
          <w:rFonts w:ascii="Times New Roman" w:hAnsi="Times New Roman"/>
          <w:sz w:val="24"/>
          <w:szCs w:val="24"/>
        </w:rPr>
      </w:pPr>
      <w:r w:rsidRPr="00AC47B2">
        <w:rPr>
          <w:rFonts w:ascii="Times New Roman" w:hAnsi="Times New Roman"/>
          <w:sz w:val="24"/>
          <w:szCs w:val="24"/>
        </w:rPr>
        <w:t>Методические указания  для обучающихся по освоению дисциплины «</w:t>
      </w:r>
      <w:r w:rsidR="006E6BBE" w:rsidRPr="00AC47B2">
        <w:rPr>
          <w:rFonts w:ascii="Times New Roman" w:hAnsi="Times New Roman"/>
          <w:sz w:val="24"/>
          <w:szCs w:val="24"/>
        </w:rPr>
        <w:t>Экономика отраслевых рынков</w:t>
      </w:r>
      <w:r w:rsidRPr="00AC47B2">
        <w:rPr>
          <w:rFonts w:ascii="Times New Roman" w:hAnsi="Times New Roman"/>
          <w:sz w:val="24"/>
          <w:szCs w:val="24"/>
        </w:rPr>
        <w:t>»/</w:t>
      </w:r>
      <w:r w:rsidR="00516F43" w:rsidRPr="00AC47B2">
        <w:rPr>
          <w:rFonts w:ascii="Times New Roman" w:hAnsi="Times New Roman"/>
          <w:sz w:val="24"/>
          <w:szCs w:val="24"/>
        </w:rPr>
        <w:t xml:space="preserve"> </w:t>
      </w:r>
      <w:r w:rsidR="00B74400" w:rsidRPr="00AC47B2">
        <w:rPr>
          <w:rFonts w:ascii="Times New Roman" w:hAnsi="Times New Roman"/>
          <w:sz w:val="24"/>
          <w:szCs w:val="24"/>
        </w:rPr>
        <w:t>О.В. Сергиенко</w:t>
      </w:r>
      <w:r w:rsidRPr="00AC47B2">
        <w:rPr>
          <w:rFonts w:ascii="Times New Roman" w:hAnsi="Times New Roman"/>
          <w:sz w:val="24"/>
          <w:szCs w:val="24"/>
        </w:rPr>
        <w:t xml:space="preserve">. </w:t>
      </w:r>
      <w:r w:rsidR="00920199" w:rsidRPr="00AC47B2">
        <w:rPr>
          <w:rFonts w:ascii="Times New Roman" w:hAnsi="Times New Roman"/>
          <w:sz w:val="24"/>
          <w:szCs w:val="24"/>
        </w:rPr>
        <w:t xml:space="preserve">– Омск: </w:t>
      </w:r>
      <w:r w:rsidRPr="00AC47B2">
        <w:rPr>
          <w:rFonts w:ascii="Times New Roman" w:hAnsi="Times New Roman"/>
          <w:sz w:val="24"/>
          <w:szCs w:val="24"/>
        </w:rPr>
        <w:t>Изд-во Омской гуманитарной академии, 201</w:t>
      </w:r>
      <w:r w:rsidR="009F1B18">
        <w:rPr>
          <w:rFonts w:ascii="Times New Roman" w:hAnsi="Times New Roman"/>
          <w:sz w:val="24"/>
          <w:szCs w:val="24"/>
        </w:rPr>
        <w:t>8</w:t>
      </w:r>
      <w:r w:rsidR="00920199" w:rsidRPr="00AC47B2">
        <w:rPr>
          <w:rFonts w:ascii="Times New Roman" w:hAnsi="Times New Roman"/>
          <w:sz w:val="24"/>
          <w:szCs w:val="24"/>
        </w:rPr>
        <w:t xml:space="preserve">. </w:t>
      </w:r>
    </w:p>
    <w:p w:rsidR="009F1B18" w:rsidRPr="00F377E7" w:rsidRDefault="009F1B18" w:rsidP="00DD2C8F">
      <w:pPr>
        <w:pStyle w:val="a4"/>
        <w:numPr>
          <w:ilvl w:val="0"/>
          <w:numId w:val="6"/>
        </w:numPr>
        <w:tabs>
          <w:tab w:val="left" w:pos="567"/>
        </w:tabs>
        <w:spacing w:after="0" w:line="240" w:lineRule="auto"/>
        <w:ind w:left="0" w:firstLine="0"/>
        <w:jc w:val="both"/>
        <w:rPr>
          <w:rFonts w:ascii="Times New Roman" w:hAnsi="Times New Roman"/>
          <w:sz w:val="24"/>
          <w:szCs w:val="24"/>
        </w:rPr>
      </w:pPr>
      <w:r w:rsidRPr="00F377E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F1B18" w:rsidRDefault="009F1B18" w:rsidP="00DD2C8F">
      <w:pPr>
        <w:pStyle w:val="a4"/>
        <w:numPr>
          <w:ilvl w:val="0"/>
          <w:numId w:val="6"/>
        </w:numPr>
        <w:tabs>
          <w:tab w:val="left" w:pos="567"/>
        </w:tabs>
        <w:spacing w:after="0" w:line="240" w:lineRule="auto"/>
        <w:ind w:left="0" w:firstLine="0"/>
        <w:jc w:val="both"/>
        <w:rPr>
          <w:rFonts w:ascii="Times New Roman" w:hAnsi="Times New Roman"/>
          <w:sz w:val="24"/>
          <w:szCs w:val="24"/>
        </w:rPr>
      </w:pPr>
      <w:r w:rsidRPr="00F377E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35B2" w:rsidRPr="009F1B18" w:rsidRDefault="009F1B18" w:rsidP="00DD2C8F">
      <w:pPr>
        <w:pStyle w:val="a4"/>
        <w:numPr>
          <w:ilvl w:val="0"/>
          <w:numId w:val="6"/>
        </w:numPr>
        <w:tabs>
          <w:tab w:val="left" w:pos="567"/>
        </w:tabs>
        <w:spacing w:after="0" w:line="240" w:lineRule="auto"/>
        <w:ind w:left="0" w:firstLine="0"/>
        <w:jc w:val="both"/>
        <w:rPr>
          <w:rFonts w:ascii="Times New Roman" w:hAnsi="Times New Roman"/>
          <w:sz w:val="24"/>
          <w:szCs w:val="24"/>
        </w:rPr>
      </w:pPr>
      <w:r w:rsidRPr="009F1B1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F35B2" w:rsidRPr="009F1B18">
        <w:rPr>
          <w:rFonts w:ascii="Times New Roman" w:hAnsi="Times New Roman"/>
          <w:color w:val="FF0000"/>
          <w:sz w:val="24"/>
          <w:szCs w:val="24"/>
        </w:rPr>
        <w:t>.</w:t>
      </w:r>
    </w:p>
    <w:p w:rsidR="00FD6763" w:rsidRPr="0045130A" w:rsidRDefault="00FD6763" w:rsidP="00DD2C8F">
      <w:pPr>
        <w:tabs>
          <w:tab w:val="left" w:pos="567"/>
        </w:tabs>
        <w:jc w:val="both"/>
        <w:rPr>
          <w:rFonts w:eastAsia="Calibri"/>
          <w:b/>
          <w:sz w:val="24"/>
          <w:szCs w:val="24"/>
        </w:rPr>
      </w:pPr>
    </w:p>
    <w:p w:rsidR="007865CB" w:rsidRPr="0045130A" w:rsidRDefault="007865CB" w:rsidP="00DD2C8F">
      <w:pPr>
        <w:tabs>
          <w:tab w:val="left" w:pos="567"/>
        </w:tabs>
        <w:jc w:val="both"/>
        <w:rPr>
          <w:rFonts w:eastAsia="Calibri"/>
          <w:b/>
          <w:sz w:val="24"/>
          <w:szCs w:val="24"/>
        </w:rPr>
      </w:pPr>
    </w:p>
    <w:p w:rsidR="00785842" w:rsidRPr="0045130A" w:rsidRDefault="0053394F" w:rsidP="00DD2C8F">
      <w:pPr>
        <w:tabs>
          <w:tab w:val="left" w:pos="567"/>
        </w:tabs>
        <w:jc w:val="both"/>
        <w:rPr>
          <w:b/>
          <w:sz w:val="24"/>
          <w:szCs w:val="24"/>
        </w:rPr>
      </w:pPr>
      <w:r>
        <w:rPr>
          <w:b/>
          <w:sz w:val="24"/>
          <w:szCs w:val="24"/>
        </w:rPr>
        <w:t>7</w:t>
      </w:r>
      <w:r w:rsidR="007F4B97" w:rsidRPr="0045130A">
        <w:rPr>
          <w:b/>
          <w:sz w:val="24"/>
          <w:szCs w:val="24"/>
        </w:rPr>
        <w:t>.</w:t>
      </w:r>
      <w:r w:rsidR="007865CB" w:rsidRPr="0045130A">
        <w:rPr>
          <w:b/>
          <w:sz w:val="24"/>
          <w:szCs w:val="24"/>
        </w:rPr>
        <w:t xml:space="preserve"> </w:t>
      </w:r>
      <w:r w:rsidR="00785842" w:rsidRPr="0045130A">
        <w:rPr>
          <w:b/>
          <w:sz w:val="24"/>
          <w:szCs w:val="24"/>
        </w:rPr>
        <w:t>Перечень основной и дополнительной учебной литературы, необходимой для освоения дисциплины</w:t>
      </w:r>
    </w:p>
    <w:p w:rsidR="00705814" w:rsidRPr="00C90FF7" w:rsidRDefault="00705814" w:rsidP="00DD2C8F">
      <w:pPr>
        <w:widowControl/>
        <w:tabs>
          <w:tab w:val="left" w:pos="406"/>
          <w:tab w:val="left" w:pos="567"/>
        </w:tabs>
        <w:autoSpaceDE/>
        <w:autoSpaceDN/>
        <w:adjustRightInd/>
        <w:jc w:val="both"/>
        <w:rPr>
          <w:b/>
          <w:bCs/>
          <w:i/>
          <w:sz w:val="24"/>
          <w:szCs w:val="24"/>
        </w:rPr>
      </w:pPr>
      <w:r w:rsidRPr="00C90FF7">
        <w:rPr>
          <w:b/>
          <w:bCs/>
          <w:i/>
          <w:sz w:val="24"/>
          <w:szCs w:val="24"/>
        </w:rPr>
        <w:t>Основная</w:t>
      </w:r>
      <w:r w:rsidR="00705FB5" w:rsidRPr="00C90FF7">
        <w:rPr>
          <w:b/>
          <w:bCs/>
          <w:i/>
          <w:sz w:val="24"/>
          <w:szCs w:val="24"/>
        </w:rPr>
        <w:t>:</w:t>
      </w:r>
    </w:p>
    <w:p w:rsidR="00B31D0E" w:rsidRPr="00B31D0E" w:rsidRDefault="00B31D0E" w:rsidP="00DD2C8F">
      <w:pPr>
        <w:pStyle w:val="a4"/>
        <w:widowControl w:val="0"/>
        <w:numPr>
          <w:ilvl w:val="0"/>
          <w:numId w:val="9"/>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571AFF">
        <w:rPr>
          <w:rFonts w:ascii="Times New Roman" w:hAnsi="Times New Roman"/>
          <w:color w:val="000000"/>
          <w:sz w:val="24"/>
          <w:szCs w:val="24"/>
        </w:rPr>
        <w:t xml:space="preserve">Верховец О.А. Теория отраслевых рынков [Электронный ресурс] : учебное пособие (для студентов, обучающихся по направлению «Экономика») / О.А. Верховец. — Электрон. текстовые данные. — Омск: Омский государственный университет им. Ф.М. Достоевского, 2016. — 58 c. — 978-5-7779-1960-1. — Режим доступа: </w:t>
      </w:r>
      <w:hyperlink r:id="rId8" w:history="1">
        <w:r w:rsidR="00C87F63">
          <w:rPr>
            <w:rStyle w:val="a7"/>
            <w:rFonts w:ascii="Times New Roman" w:hAnsi="Times New Roman"/>
            <w:sz w:val="24"/>
            <w:szCs w:val="24"/>
          </w:rPr>
          <w:t>http://www.iprbookshop.ru/59662.html</w:t>
        </w:r>
      </w:hyperlink>
    </w:p>
    <w:p w:rsidR="00B31D0E" w:rsidRPr="00571AFF" w:rsidRDefault="00B31D0E" w:rsidP="00DD2C8F">
      <w:pPr>
        <w:pStyle w:val="a4"/>
        <w:widowControl w:val="0"/>
        <w:numPr>
          <w:ilvl w:val="0"/>
          <w:numId w:val="9"/>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C90FF7">
        <w:rPr>
          <w:rFonts w:ascii="Times New Roman" w:hAnsi="Times New Roman"/>
          <w:sz w:val="24"/>
          <w:szCs w:val="24"/>
        </w:rPr>
        <w:t xml:space="preserve">Федорова А.Ю. Экономика отраслевых рынков [Электронный ресурс]: учебное пособие/ А.Ю. Федорова— Электрон. текстовые данные.— СПб.: Университет ИТМО, 2016.— 92 c.— Режим доступа: </w:t>
      </w:r>
      <w:hyperlink r:id="rId9" w:history="1">
        <w:r w:rsidR="00C87F63">
          <w:rPr>
            <w:rStyle w:val="a7"/>
            <w:rFonts w:ascii="Times New Roman" w:hAnsi="Times New Roman"/>
            <w:sz w:val="24"/>
            <w:szCs w:val="24"/>
          </w:rPr>
          <w:t>http://www.iprbookshop.ru/65374...</w:t>
        </w:r>
      </w:hyperlink>
      <w:r w:rsidRPr="00C90FF7">
        <w:rPr>
          <w:rFonts w:ascii="Times New Roman" w:hAnsi="Times New Roman"/>
          <w:sz w:val="24"/>
          <w:szCs w:val="24"/>
        </w:rPr>
        <w:t>.</w:t>
      </w:r>
    </w:p>
    <w:p w:rsidR="00B31D0E" w:rsidRPr="00C90FF7" w:rsidRDefault="00B31D0E" w:rsidP="00DD2C8F">
      <w:pPr>
        <w:pStyle w:val="a4"/>
        <w:widowControl w:val="0"/>
        <w:numPr>
          <w:ilvl w:val="0"/>
          <w:numId w:val="9"/>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C90FF7">
        <w:rPr>
          <w:rFonts w:ascii="Times New Roman" w:hAnsi="Times New Roman"/>
          <w:sz w:val="24"/>
          <w:szCs w:val="24"/>
        </w:rPr>
        <w:t xml:space="preserve">Самсонова М.В. Экономика отраслевых рынков [Электронный ресурс]: практикум/ М.В. Самсонова, Е.А. Белякова— Электрон. текстовые данные.— Оренбург: Оренбургский государственный университет, ЭБС АСВ, 2015.— 135 c.— Режим доступа: </w:t>
      </w:r>
      <w:hyperlink r:id="rId10" w:history="1">
        <w:r w:rsidR="00C87F63">
          <w:rPr>
            <w:rStyle w:val="a7"/>
            <w:rFonts w:ascii="Times New Roman" w:hAnsi="Times New Roman"/>
            <w:sz w:val="24"/>
            <w:szCs w:val="24"/>
          </w:rPr>
          <w:t>http://www.iprbookshop.ru/33670...</w:t>
        </w:r>
      </w:hyperlink>
      <w:r w:rsidRPr="00C90FF7">
        <w:rPr>
          <w:rFonts w:ascii="Times New Roman" w:hAnsi="Times New Roman"/>
          <w:sz w:val="24"/>
          <w:szCs w:val="24"/>
        </w:rPr>
        <w:t>.</w:t>
      </w:r>
    </w:p>
    <w:p w:rsidR="00571AFF" w:rsidRPr="00571AFF" w:rsidRDefault="00571AFF" w:rsidP="00DD2C8F">
      <w:pPr>
        <w:pStyle w:val="a4"/>
        <w:widowControl w:val="0"/>
        <w:tabs>
          <w:tab w:val="left" w:pos="567"/>
          <w:tab w:val="left" w:pos="709"/>
        </w:tabs>
        <w:autoSpaceDE w:val="0"/>
        <w:autoSpaceDN w:val="0"/>
        <w:adjustRightInd w:val="0"/>
        <w:spacing w:after="0" w:line="240" w:lineRule="auto"/>
        <w:ind w:left="0"/>
        <w:jc w:val="both"/>
        <w:rPr>
          <w:rFonts w:ascii="Times New Roman" w:hAnsi="Times New Roman"/>
          <w:sz w:val="24"/>
          <w:szCs w:val="24"/>
        </w:rPr>
      </w:pPr>
    </w:p>
    <w:p w:rsidR="00705814" w:rsidRPr="00C90FF7" w:rsidRDefault="00705814" w:rsidP="00DD2C8F">
      <w:pPr>
        <w:widowControl/>
        <w:tabs>
          <w:tab w:val="left" w:pos="406"/>
          <w:tab w:val="left" w:pos="567"/>
        </w:tabs>
        <w:autoSpaceDE/>
        <w:autoSpaceDN/>
        <w:adjustRightInd/>
        <w:jc w:val="both"/>
        <w:rPr>
          <w:b/>
          <w:bCs/>
          <w:i/>
          <w:sz w:val="24"/>
          <w:szCs w:val="24"/>
        </w:rPr>
      </w:pPr>
      <w:r w:rsidRPr="00C90FF7">
        <w:rPr>
          <w:b/>
          <w:bCs/>
          <w:i/>
          <w:sz w:val="24"/>
          <w:szCs w:val="24"/>
        </w:rPr>
        <w:t>Дополнительная</w:t>
      </w:r>
      <w:r w:rsidR="00705FB5" w:rsidRPr="00C90FF7">
        <w:rPr>
          <w:b/>
          <w:bCs/>
          <w:i/>
          <w:sz w:val="24"/>
          <w:szCs w:val="24"/>
        </w:rPr>
        <w:t>:</w:t>
      </w:r>
    </w:p>
    <w:p w:rsidR="00B31D0E" w:rsidRDefault="00C90FF7" w:rsidP="00DD2C8F">
      <w:pPr>
        <w:pStyle w:val="a4"/>
        <w:widowControl w:val="0"/>
        <w:numPr>
          <w:ilvl w:val="0"/>
          <w:numId w:val="9"/>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C90FF7">
        <w:rPr>
          <w:rFonts w:ascii="Times New Roman" w:hAnsi="Times New Roman"/>
          <w:iCs/>
          <w:sz w:val="24"/>
          <w:szCs w:val="24"/>
        </w:rPr>
        <w:t>Заздравных, А. В.</w:t>
      </w:r>
      <w:r w:rsidRPr="00C90FF7">
        <w:rPr>
          <w:rFonts w:ascii="Times New Roman" w:hAnsi="Times New Roman"/>
          <w:i/>
          <w:iCs/>
          <w:sz w:val="24"/>
          <w:szCs w:val="24"/>
        </w:rPr>
        <w:t xml:space="preserve"> </w:t>
      </w:r>
      <w:r w:rsidRPr="00C90FF7">
        <w:rPr>
          <w:rFonts w:ascii="Times New Roman" w:hAnsi="Times New Roman"/>
          <w:sz w:val="24"/>
          <w:szCs w:val="24"/>
        </w:rPr>
        <w:t xml:space="preserve">Теория отраслевых рынков : учебник и практикум для бакалавриата и магистратуры / А. В. Заздравных, Е. Ю. Бойцова. — М. : Издательство Юрайт, 2017. — 288 с. — </w:t>
      </w:r>
      <w:hyperlink r:id="rId11" w:history="1">
        <w:r w:rsidR="00C87F63">
          <w:rPr>
            <w:rStyle w:val="a7"/>
            <w:rFonts w:ascii="Times New Roman" w:hAnsi="Times New Roman"/>
            <w:sz w:val="24"/>
            <w:szCs w:val="24"/>
          </w:rPr>
          <w:t>https://www.biblio-online.ru/book/2EBBE4B1-DDE9-4B65-BD7F-C98017D23099</w:t>
        </w:r>
      </w:hyperlink>
      <w:r w:rsidRPr="00C90FF7">
        <w:rPr>
          <w:rFonts w:ascii="Times New Roman" w:hAnsi="Times New Roman"/>
          <w:sz w:val="24"/>
          <w:szCs w:val="24"/>
        </w:rPr>
        <w:t xml:space="preserve"> </w:t>
      </w:r>
    </w:p>
    <w:p w:rsidR="00B31D0E" w:rsidRPr="00571AFF" w:rsidRDefault="00B31D0E" w:rsidP="00DD2C8F">
      <w:pPr>
        <w:pStyle w:val="a4"/>
        <w:widowControl w:val="0"/>
        <w:numPr>
          <w:ilvl w:val="0"/>
          <w:numId w:val="9"/>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571AFF">
        <w:rPr>
          <w:rFonts w:ascii="Times New Roman" w:hAnsi="Times New Roman"/>
          <w:iCs/>
          <w:sz w:val="24"/>
          <w:szCs w:val="24"/>
        </w:rPr>
        <w:t xml:space="preserve">Розанова, Н. М. </w:t>
      </w:r>
      <w:r w:rsidRPr="00571AFF">
        <w:rPr>
          <w:rFonts w:ascii="Times New Roman" w:hAnsi="Times New Roman"/>
          <w:sz w:val="24"/>
          <w:szCs w:val="24"/>
        </w:rPr>
        <w:t xml:space="preserve">Теория отраслевых рынков в 2 ч. Часть 1 : учебник для </w:t>
      </w:r>
      <w:r w:rsidRPr="00571AFF">
        <w:rPr>
          <w:rFonts w:ascii="Times New Roman" w:hAnsi="Times New Roman"/>
          <w:sz w:val="24"/>
          <w:szCs w:val="24"/>
        </w:rPr>
        <w:lastRenderedPageBreak/>
        <w:t xml:space="preserve">академического бакалавриата / Н. М. Розанова. — 3-е изд., перераб. и доп. — М. : Издательство Юрайт, 2017. — 345 с. — </w:t>
      </w:r>
      <w:hyperlink r:id="rId12" w:history="1">
        <w:r w:rsidR="00C87F63">
          <w:rPr>
            <w:rStyle w:val="a7"/>
            <w:rFonts w:ascii="Times New Roman" w:hAnsi="Times New Roman"/>
            <w:sz w:val="24"/>
            <w:szCs w:val="24"/>
          </w:rPr>
          <w:t>https://www.biblio-online.ru/book/81139583-8E81-4ADE-AAD3-2AC21C89339A</w:t>
        </w:r>
      </w:hyperlink>
    </w:p>
    <w:p w:rsidR="00C90FF7" w:rsidRPr="00C90FF7" w:rsidRDefault="00C90FF7" w:rsidP="00DD2C8F">
      <w:pPr>
        <w:pStyle w:val="a4"/>
        <w:widowControl w:val="0"/>
        <w:tabs>
          <w:tab w:val="left" w:pos="567"/>
          <w:tab w:val="left" w:pos="709"/>
        </w:tabs>
        <w:autoSpaceDE w:val="0"/>
        <w:autoSpaceDN w:val="0"/>
        <w:adjustRightInd w:val="0"/>
        <w:spacing w:after="0" w:line="240" w:lineRule="auto"/>
        <w:ind w:left="0"/>
        <w:jc w:val="both"/>
        <w:rPr>
          <w:rFonts w:ascii="Times New Roman" w:hAnsi="Times New Roman"/>
          <w:sz w:val="24"/>
          <w:szCs w:val="24"/>
        </w:rPr>
      </w:pPr>
    </w:p>
    <w:p w:rsidR="007F4B97" w:rsidRPr="0045130A" w:rsidRDefault="007F4B97" w:rsidP="00705FB5">
      <w:pPr>
        <w:keepNext/>
        <w:widowControl/>
        <w:tabs>
          <w:tab w:val="left" w:pos="708"/>
        </w:tabs>
        <w:autoSpaceDE/>
        <w:adjustRightInd/>
        <w:jc w:val="both"/>
        <w:rPr>
          <w:i/>
          <w:sz w:val="24"/>
          <w:szCs w:val="24"/>
        </w:rPr>
      </w:pPr>
    </w:p>
    <w:p w:rsidR="00777B09" w:rsidRPr="0045130A" w:rsidRDefault="0053394F" w:rsidP="00705FB5">
      <w:pPr>
        <w:ind w:firstLine="709"/>
        <w:jc w:val="both"/>
        <w:rPr>
          <w:b/>
          <w:sz w:val="24"/>
          <w:szCs w:val="24"/>
        </w:rPr>
      </w:pPr>
      <w:r>
        <w:rPr>
          <w:b/>
          <w:sz w:val="24"/>
          <w:szCs w:val="24"/>
        </w:rPr>
        <w:t>8</w:t>
      </w:r>
      <w:r w:rsidR="007F4B97" w:rsidRPr="0045130A">
        <w:rPr>
          <w:b/>
          <w:sz w:val="24"/>
          <w:szCs w:val="24"/>
        </w:rPr>
        <w:t>.</w:t>
      </w:r>
      <w:r w:rsidR="00777B09" w:rsidRPr="0045130A">
        <w:rPr>
          <w:b/>
          <w:sz w:val="24"/>
          <w:szCs w:val="24"/>
        </w:rPr>
        <w:t xml:space="preserve"> </w:t>
      </w:r>
      <w:r w:rsidR="007F4B97" w:rsidRPr="0045130A">
        <w:rPr>
          <w:b/>
          <w:sz w:val="24"/>
          <w:szCs w:val="24"/>
        </w:rPr>
        <w:t>Перечень ресурсов информационно-телекоммуникационной сети «Интернет», необходимых для освоения дисциплины</w:t>
      </w:r>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ЭБС </w:t>
      </w:r>
      <w:r w:rsidRPr="0045130A">
        <w:rPr>
          <w:rFonts w:ascii="Times New Roman" w:hAnsi="Times New Roman"/>
          <w:sz w:val="24"/>
          <w:szCs w:val="24"/>
          <w:lang w:val="en-US"/>
        </w:rPr>
        <w:t>IPRBooks</w:t>
      </w:r>
      <w:r w:rsidRPr="0045130A">
        <w:rPr>
          <w:rFonts w:ascii="Times New Roman" w:hAnsi="Times New Roman"/>
          <w:sz w:val="24"/>
          <w:szCs w:val="24"/>
        </w:rPr>
        <w:t xml:space="preserve">  Режим доступа: </w:t>
      </w:r>
      <w:hyperlink r:id="rId13" w:history="1">
        <w:r w:rsidR="00C87F63">
          <w:rPr>
            <w:rStyle w:val="a7"/>
            <w:rFonts w:ascii="Times New Roman" w:hAnsi="Times New Roman"/>
            <w:sz w:val="24"/>
            <w:szCs w:val="24"/>
          </w:rPr>
          <w:t>http://www.iprbookshop.ru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ЭБС издательства «Юрайт» Режим доступа: </w:t>
      </w:r>
      <w:hyperlink r:id="rId14" w:history="1">
        <w:r w:rsidR="00C87F63">
          <w:rPr>
            <w:rStyle w:val="a7"/>
            <w:rFonts w:ascii="Times New Roman" w:hAnsi="Times New Roman"/>
            <w:sz w:val="24"/>
            <w:szCs w:val="24"/>
          </w:rPr>
          <w:t>http://biblio-online.ru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Единое окно доступа к образовательным ресурсам. Режим доступа: </w:t>
      </w:r>
      <w:hyperlink r:id="rId15" w:history="1">
        <w:r w:rsidR="00C87F63">
          <w:rPr>
            <w:rStyle w:val="a7"/>
            <w:rFonts w:ascii="Times New Roman" w:hAnsi="Times New Roman"/>
            <w:sz w:val="24"/>
            <w:szCs w:val="24"/>
          </w:rPr>
          <w:t>http://window.edu.ru/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Научная электронная библиотека e-library.ru Режим доступа: </w:t>
      </w:r>
      <w:hyperlink r:id="rId16" w:history="1">
        <w:r w:rsidR="00C87F63">
          <w:rPr>
            <w:rStyle w:val="a7"/>
            <w:rFonts w:ascii="Times New Roman" w:hAnsi="Times New Roman"/>
            <w:sz w:val="24"/>
            <w:szCs w:val="24"/>
          </w:rPr>
          <w:t>http://elibrary.ru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Ресурсы издательства Elsevier Режим доступа:  </w:t>
      </w:r>
      <w:hyperlink r:id="rId17" w:history="1">
        <w:r w:rsidR="00C87F63">
          <w:rPr>
            <w:rStyle w:val="a7"/>
            <w:rFonts w:ascii="Times New Roman" w:hAnsi="Times New Roman"/>
            <w:sz w:val="24"/>
            <w:szCs w:val="24"/>
          </w:rPr>
          <w:t>http://www.sciencedirect.com</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Федеральный портал «Российское образование» Режим доступа:  </w:t>
      </w:r>
      <w:hyperlink r:id="rId18" w:history="1">
        <w:r w:rsidR="00F20085">
          <w:rPr>
            <w:rStyle w:val="a7"/>
            <w:rFonts w:ascii="Times New Roman" w:hAnsi="Times New Roman"/>
            <w:sz w:val="24"/>
            <w:szCs w:val="24"/>
          </w:rPr>
          <w:t>www.edu.ru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Журналы Кембриджского университета Режим доступа: </w:t>
      </w:r>
      <w:hyperlink r:id="rId19" w:history="1">
        <w:r w:rsidR="00C87F63">
          <w:rPr>
            <w:rStyle w:val="a7"/>
            <w:rFonts w:ascii="Times New Roman" w:hAnsi="Times New Roman"/>
            <w:sz w:val="24"/>
            <w:szCs w:val="24"/>
          </w:rPr>
          <w:t>http://journals.cambridge.org</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Журналы Оксфордского университета Режим доступа:  </w:t>
      </w:r>
      <w:hyperlink r:id="rId20" w:history="1">
        <w:r w:rsidR="00C87F63">
          <w:rPr>
            <w:rStyle w:val="a7"/>
            <w:rFonts w:ascii="Times New Roman" w:hAnsi="Times New Roman"/>
            <w:sz w:val="24"/>
            <w:szCs w:val="24"/>
          </w:rPr>
          <w:t>http://www.oxfordjoumals.org</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Словари и энциклопедии на Академике Режим доступа: </w:t>
      </w:r>
      <w:hyperlink r:id="rId21" w:history="1">
        <w:r w:rsidR="00C87F63">
          <w:rPr>
            <w:rStyle w:val="a7"/>
            <w:rFonts w:ascii="Times New Roman" w:hAnsi="Times New Roman"/>
            <w:sz w:val="24"/>
            <w:szCs w:val="24"/>
          </w:rPr>
          <w:t>http://dic.academic.ru/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C87F63">
          <w:rPr>
            <w:rStyle w:val="a7"/>
            <w:rFonts w:ascii="Times New Roman" w:hAnsi="Times New Roman"/>
            <w:sz w:val="24"/>
            <w:szCs w:val="24"/>
          </w:rPr>
          <w:t>http://www.benran.ru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Сайт Госкомстата РФ. Режим доступа: </w:t>
      </w:r>
      <w:hyperlink r:id="rId23" w:history="1">
        <w:r w:rsidR="00C87F63">
          <w:rPr>
            <w:rStyle w:val="a7"/>
            <w:rFonts w:ascii="Times New Roman" w:hAnsi="Times New Roman"/>
            <w:sz w:val="24"/>
            <w:szCs w:val="24"/>
          </w:rPr>
          <w:t>http://www.gks.ru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Сайт Российской государственной библиотеки. Режим доступа: </w:t>
      </w:r>
      <w:hyperlink r:id="rId24" w:history="1">
        <w:r w:rsidR="00C87F63">
          <w:rPr>
            <w:rStyle w:val="a7"/>
            <w:rFonts w:ascii="Times New Roman" w:hAnsi="Times New Roman"/>
            <w:sz w:val="24"/>
            <w:szCs w:val="24"/>
          </w:rPr>
          <w:t>http://diss.rsl.ru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Базы данных по законодательству Российской Федерации. Режим доступа:  </w:t>
      </w:r>
      <w:hyperlink r:id="rId25" w:history="1">
        <w:r w:rsidR="00C87F63">
          <w:rPr>
            <w:rStyle w:val="a7"/>
            <w:rFonts w:ascii="Times New Roman" w:hAnsi="Times New Roman"/>
            <w:sz w:val="24"/>
            <w:szCs w:val="24"/>
          </w:rPr>
          <w:t>http://ru.spinform.ru</w:t>
        </w:r>
      </w:hyperlink>
    </w:p>
    <w:p w:rsidR="007F4B97" w:rsidRPr="0045130A" w:rsidRDefault="007F4B97" w:rsidP="00A76E53">
      <w:pPr>
        <w:ind w:firstLine="709"/>
        <w:jc w:val="both"/>
        <w:rPr>
          <w:rFonts w:eastAsia="Calibri"/>
          <w:sz w:val="24"/>
          <w:szCs w:val="24"/>
        </w:rPr>
      </w:pPr>
      <w:r w:rsidRPr="0045130A">
        <w:rPr>
          <w:sz w:val="24"/>
          <w:szCs w:val="24"/>
        </w:rPr>
        <w:t xml:space="preserve">Каждый обучающийся </w:t>
      </w:r>
      <w:r w:rsidR="00777B09" w:rsidRPr="0045130A">
        <w:rPr>
          <w:sz w:val="24"/>
          <w:szCs w:val="24"/>
        </w:rPr>
        <w:t>Омской гуманитарной академии</w:t>
      </w:r>
      <w:r w:rsidRPr="0045130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5130A">
        <w:rPr>
          <w:rFonts w:eastAsia="Calibri"/>
          <w:sz w:val="24"/>
          <w:szCs w:val="24"/>
        </w:rPr>
        <w:t xml:space="preserve"> </w:t>
      </w:r>
      <w:r w:rsidRPr="0045130A">
        <w:rPr>
          <w:sz w:val="24"/>
          <w:szCs w:val="24"/>
        </w:rPr>
        <w:t xml:space="preserve">информационно-образовательной среде </w:t>
      </w:r>
      <w:r w:rsidR="00777B09" w:rsidRPr="0045130A">
        <w:rPr>
          <w:sz w:val="24"/>
          <w:szCs w:val="24"/>
        </w:rPr>
        <w:t>Академии</w:t>
      </w:r>
      <w:r w:rsidRPr="0045130A">
        <w:rPr>
          <w:sz w:val="24"/>
          <w:szCs w:val="24"/>
        </w:rPr>
        <w:t>. Электронно-библиотечная система</w:t>
      </w:r>
      <w:r w:rsidRPr="0045130A">
        <w:rPr>
          <w:rFonts w:eastAsia="Calibri"/>
          <w:sz w:val="24"/>
          <w:szCs w:val="24"/>
        </w:rPr>
        <w:t xml:space="preserve"> </w:t>
      </w:r>
      <w:r w:rsidRPr="0045130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5130A">
        <w:rPr>
          <w:rFonts w:eastAsia="Calibri"/>
          <w:sz w:val="24"/>
          <w:szCs w:val="24"/>
        </w:rPr>
        <w:t xml:space="preserve"> </w:t>
      </w:r>
      <w:r w:rsidRPr="0045130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5130A">
        <w:rPr>
          <w:rFonts w:eastAsia="Calibri"/>
          <w:sz w:val="24"/>
          <w:szCs w:val="24"/>
        </w:rPr>
        <w:t xml:space="preserve"> </w:t>
      </w:r>
      <w:r w:rsidRPr="0045130A">
        <w:rPr>
          <w:sz w:val="24"/>
          <w:szCs w:val="24"/>
        </w:rPr>
        <w:t>организации, так и вне ее.</w:t>
      </w:r>
    </w:p>
    <w:p w:rsidR="007F4B97" w:rsidRPr="0045130A" w:rsidRDefault="007F4B97" w:rsidP="00A76E53">
      <w:pPr>
        <w:ind w:firstLine="709"/>
        <w:jc w:val="both"/>
        <w:rPr>
          <w:rFonts w:eastAsia="Calibri"/>
          <w:sz w:val="24"/>
          <w:szCs w:val="24"/>
        </w:rPr>
      </w:pPr>
      <w:r w:rsidRPr="0045130A">
        <w:rPr>
          <w:sz w:val="24"/>
          <w:szCs w:val="24"/>
        </w:rPr>
        <w:t>Электронная информационно-образовательная среда</w:t>
      </w:r>
      <w:r w:rsidR="005C20F0" w:rsidRPr="0045130A">
        <w:rPr>
          <w:sz w:val="24"/>
          <w:szCs w:val="24"/>
        </w:rPr>
        <w:t xml:space="preserve"> </w:t>
      </w:r>
      <w:r w:rsidR="00777B09" w:rsidRPr="0045130A">
        <w:rPr>
          <w:sz w:val="24"/>
          <w:szCs w:val="24"/>
        </w:rPr>
        <w:t>Академии</w:t>
      </w:r>
      <w:r w:rsidRPr="0045130A">
        <w:rPr>
          <w:sz w:val="24"/>
          <w:szCs w:val="24"/>
        </w:rPr>
        <w:t xml:space="preserve"> обеспечивает:</w:t>
      </w:r>
      <w:r w:rsidRPr="0045130A">
        <w:rPr>
          <w:rFonts w:eastAsia="Calibri"/>
          <w:sz w:val="24"/>
          <w:szCs w:val="24"/>
        </w:rPr>
        <w:t xml:space="preserve"> </w:t>
      </w:r>
      <w:r w:rsidRPr="0045130A">
        <w:rPr>
          <w:sz w:val="24"/>
          <w:szCs w:val="24"/>
        </w:rPr>
        <w:t>доступ к учебным планам, рабочим программам дисциплин (модулей), практик, к</w:t>
      </w:r>
      <w:r w:rsidRPr="0045130A">
        <w:rPr>
          <w:rFonts w:eastAsia="Calibri"/>
          <w:sz w:val="24"/>
          <w:szCs w:val="24"/>
        </w:rPr>
        <w:t xml:space="preserve"> </w:t>
      </w:r>
      <w:r w:rsidRPr="0045130A">
        <w:rPr>
          <w:sz w:val="24"/>
          <w:szCs w:val="24"/>
        </w:rPr>
        <w:t>изданиям электронных библиотечных систем и электронным образовательным ресурсам,</w:t>
      </w:r>
      <w:r w:rsidRPr="0045130A">
        <w:rPr>
          <w:rFonts w:eastAsia="Calibri"/>
          <w:sz w:val="24"/>
          <w:szCs w:val="24"/>
        </w:rPr>
        <w:t xml:space="preserve"> </w:t>
      </w:r>
      <w:r w:rsidRPr="0045130A">
        <w:rPr>
          <w:sz w:val="24"/>
          <w:szCs w:val="24"/>
        </w:rPr>
        <w:t>указанным в рабочих программах;</w:t>
      </w:r>
      <w:r w:rsidRPr="0045130A">
        <w:rPr>
          <w:rFonts w:eastAsia="Calibri"/>
          <w:sz w:val="24"/>
          <w:szCs w:val="24"/>
        </w:rPr>
        <w:t xml:space="preserve"> </w:t>
      </w:r>
      <w:r w:rsidRPr="0045130A">
        <w:rPr>
          <w:sz w:val="24"/>
          <w:szCs w:val="24"/>
        </w:rPr>
        <w:t>фиксацию хода образовательного процесса, результатов промежуточной аттестации</w:t>
      </w:r>
      <w:r w:rsidRPr="0045130A">
        <w:rPr>
          <w:rFonts w:eastAsia="Calibri"/>
          <w:sz w:val="24"/>
          <w:szCs w:val="24"/>
        </w:rPr>
        <w:t xml:space="preserve"> </w:t>
      </w:r>
      <w:r w:rsidRPr="0045130A">
        <w:rPr>
          <w:sz w:val="24"/>
          <w:szCs w:val="24"/>
        </w:rPr>
        <w:t>и результатов освоения основной образовательной программы;</w:t>
      </w:r>
      <w:r w:rsidRPr="0045130A">
        <w:rPr>
          <w:rFonts w:eastAsia="Calibri"/>
          <w:sz w:val="24"/>
          <w:szCs w:val="24"/>
        </w:rPr>
        <w:t xml:space="preserve"> </w:t>
      </w:r>
      <w:r w:rsidRPr="0045130A">
        <w:rPr>
          <w:sz w:val="24"/>
          <w:szCs w:val="24"/>
        </w:rPr>
        <w:t>проведение всех видов занятий, процедур оценки результатов обучения, реализация</w:t>
      </w:r>
      <w:r w:rsidRPr="0045130A">
        <w:rPr>
          <w:rFonts w:eastAsia="Calibri"/>
          <w:sz w:val="24"/>
          <w:szCs w:val="24"/>
        </w:rPr>
        <w:t xml:space="preserve"> </w:t>
      </w:r>
      <w:r w:rsidRPr="0045130A">
        <w:rPr>
          <w:sz w:val="24"/>
          <w:szCs w:val="24"/>
        </w:rPr>
        <w:t>которых предусмотрена с применением электронного обучения, дистанционных</w:t>
      </w:r>
      <w:r w:rsidRPr="0045130A">
        <w:rPr>
          <w:rFonts w:eastAsia="Calibri"/>
          <w:sz w:val="24"/>
          <w:szCs w:val="24"/>
        </w:rPr>
        <w:t xml:space="preserve"> </w:t>
      </w:r>
      <w:r w:rsidRPr="0045130A">
        <w:rPr>
          <w:sz w:val="24"/>
          <w:szCs w:val="24"/>
        </w:rPr>
        <w:t>образовательных технологий;</w:t>
      </w:r>
      <w:r w:rsidRPr="0045130A">
        <w:rPr>
          <w:rFonts w:eastAsia="Calibri"/>
          <w:sz w:val="24"/>
          <w:szCs w:val="24"/>
        </w:rPr>
        <w:t xml:space="preserve"> </w:t>
      </w:r>
      <w:r w:rsidRPr="0045130A">
        <w:rPr>
          <w:sz w:val="24"/>
          <w:szCs w:val="24"/>
        </w:rPr>
        <w:t>формирование электронного портфолио обучающегося, в том числе сохранение</w:t>
      </w:r>
      <w:r w:rsidRPr="0045130A">
        <w:rPr>
          <w:rFonts w:eastAsia="Calibri"/>
          <w:sz w:val="24"/>
          <w:szCs w:val="24"/>
        </w:rPr>
        <w:t xml:space="preserve"> </w:t>
      </w:r>
      <w:r w:rsidRPr="0045130A">
        <w:rPr>
          <w:sz w:val="24"/>
          <w:szCs w:val="24"/>
        </w:rPr>
        <w:t>работ обучающегося, рецензий и оценок на эти работы со стороны любых участников</w:t>
      </w:r>
      <w:r w:rsidRPr="0045130A">
        <w:rPr>
          <w:rFonts w:eastAsia="Calibri"/>
          <w:sz w:val="24"/>
          <w:szCs w:val="24"/>
        </w:rPr>
        <w:t xml:space="preserve"> </w:t>
      </w:r>
      <w:r w:rsidRPr="0045130A">
        <w:rPr>
          <w:sz w:val="24"/>
          <w:szCs w:val="24"/>
        </w:rPr>
        <w:t>образовательного процесса;</w:t>
      </w:r>
      <w:r w:rsidRPr="0045130A">
        <w:rPr>
          <w:rFonts w:eastAsia="Calibri"/>
          <w:sz w:val="24"/>
          <w:szCs w:val="24"/>
        </w:rPr>
        <w:t xml:space="preserve"> </w:t>
      </w:r>
      <w:r w:rsidRPr="0045130A">
        <w:rPr>
          <w:sz w:val="24"/>
          <w:szCs w:val="24"/>
        </w:rPr>
        <w:t>взаимодействие между участниками образовательного процесса, в том числе</w:t>
      </w:r>
      <w:r w:rsidRPr="0045130A">
        <w:rPr>
          <w:rFonts w:eastAsia="Calibri"/>
          <w:sz w:val="24"/>
          <w:szCs w:val="24"/>
        </w:rPr>
        <w:t xml:space="preserve"> </w:t>
      </w:r>
      <w:r w:rsidRPr="0045130A">
        <w:rPr>
          <w:sz w:val="24"/>
          <w:szCs w:val="24"/>
        </w:rPr>
        <w:t>синхронное и (или) асинхронное взаимодействие посредством сети «Интернет».</w:t>
      </w:r>
    </w:p>
    <w:p w:rsidR="007F4B97" w:rsidRPr="0045130A" w:rsidRDefault="007F4B97" w:rsidP="00705FB5">
      <w:pPr>
        <w:widowControl/>
        <w:autoSpaceDE/>
        <w:autoSpaceDN/>
        <w:adjustRightInd/>
        <w:contextualSpacing/>
        <w:jc w:val="both"/>
        <w:rPr>
          <w:rFonts w:eastAsia="Calibri"/>
          <w:sz w:val="24"/>
          <w:szCs w:val="24"/>
          <w:lang w:eastAsia="en-US"/>
        </w:rPr>
      </w:pPr>
    </w:p>
    <w:p w:rsidR="009528CA" w:rsidRPr="0045130A" w:rsidRDefault="0053394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5130A">
        <w:rPr>
          <w:rFonts w:eastAsia="Calibri"/>
          <w:b/>
          <w:sz w:val="24"/>
          <w:szCs w:val="24"/>
          <w:lang w:eastAsia="en-US"/>
        </w:rPr>
        <w:t>.</w:t>
      </w:r>
      <w:r w:rsidR="009528CA" w:rsidRPr="0045130A">
        <w:rPr>
          <w:rFonts w:eastAsia="Calibri"/>
          <w:b/>
          <w:sz w:val="24"/>
          <w:szCs w:val="24"/>
          <w:lang w:eastAsia="en-US"/>
        </w:rPr>
        <w:t xml:space="preserve"> </w:t>
      </w:r>
      <w:r w:rsidR="007F4B97" w:rsidRPr="0045130A">
        <w:rPr>
          <w:rFonts w:eastAsia="Calibri"/>
          <w:b/>
          <w:sz w:val="24"/>
          <w:szCs w:val="24"/>
          <w:lang w:eastAsia="en-US"/>
        </w:rPr>
        <w:t>Методические указания для обу</w:t>
      </w:r>
      <w:r w:rsidR="009528CA" w:rsidRPr="0045130A">
        <w:rPr>
          <w:rFonts w:eastAsia="Calibri"/>
          <w:b/>
          <w:sz w:val="24"/>
          <w:szCs w:val="24"/>
          <w:lang w:eastAsia="en-US"/>
        </w:rPr>
        <w:t>чающихся по освоению дисциплины</w:t>
      </w:r>
    </w:p>
    <w:p w:rsidR="007F4B97" w:rsidRPr="0045130A" w:rsidRDefault="007F4B97" w:rsidP="00A76E53">
      <w:pPr>
        <w:ind w:firstLine="709"/>
        <w:jc w:val="both"/>
        <w:rPr>
          <w:sz w:val="24"/>
          <w:szCs w:val="24"/>
        </w:rPr>
      </w:pPr>
      <w:r w:rsidRPr="0045130A">
        <w:rPr>
          <w:sz w:val="24"/>
          <w:szCs w:val="24"/>
        </w:rPr>
        <w:t>Для того чтобы успешно о</w:t>
      </w:r>
      <w:r w:rsidR="004E4DB2" w:rsidRPr="0045130A">
        <w:rPr>
          <w:sz w:val="24"/>
          <w:szCs w:val="24"/>
        </w:rPr>
        <w:t xml:space="preserve">своить </w:t>
      </w:r>
      <w:r w:rsidRPr="0045130A">
        <w:rPr>
          <w:sz w:val="24"/>
          <w:szCs w:val="24"/>
        </w:rPr>
        <w:t>дисциплин</w:t>
      </w:r>
      <w:r w:rsidR="004E4DB2" w:rsidRPr="0045130A">
        <w:rPr>
          <w:sz w:val="24"/>
          <w:szCs w:val="24"/>
        </w:rPr>
        <w:t>у</w:t>
      </w:r>
      <w:r w:rsidRPr="0045130A">
        <w:rPr>
          <w:sz w:val="24"/>
          <w:szCs w:val="24"/>
        </w:rPr>
        <w:t xml:space="preserve"> </w:t>
      </w:r>
      <w:r w:rsidR="009528CA" w:rsidRPr="0045130A">
        <w:rPr>
          <w:bCs/>
          <w:sz w:val="24"/>
          <w:szCs w:val="24"/>
        </w:rPr>
        <w:t>«</w:t>
      </w:r>
      <w:r w:rsidR="006E6BBE" w:rsidRPr="0045130A">
        <w:rPr>
          <w:bCs/>
          <w:sz w:val="24"/>
          <w:szCs w:val="24"/>
        </w:rPr>
        <w:t>Экономика отраслевых рынков</w:t>
      </w:r>
      <w:r w:rsidR="009528CA" w:rsidRPr="0045130A">
        <w:rPr>
          <w:bCs/>
          <w:sz w:val="24"/>
          <w:szCs w:val="24"/>
        </w:rPr>
        <w:t>»</w:t>
      </w:r>
      <w:r w:rsidRPr="0045130A">
        <w:rPr>
          <w:bCs/>
          <w:sz w:val="24"/>
          <w:szCs w:val="24"/>
        </w:rPr>
        <w:t xml:space="preserve"> </w:t>
      </w:r>
      <w:r w:rsidRPr="0045130A">
        <w:rPr>
          <w:sz w:val="24"/>
          <w:szCs w:val="24"/>
        </w:rPr>
        <w:t xml:space="preserve">обучающиеся должны выполнить следующие </w:t>
      </w:r>
      <w:r w:rsidR="004E4DB2" w:rsidRPr="0045130A">
        <w:rPr>
          <w:sz w:val="24"/>
          <w:szCs w:val="24"/>
        </w:rPr>
        <w:t xml:space="preserve">методические </w:t>
      </w:r>
      <w:r w:rsidRPr="0045130A">
        <w:rPr>
          <w:sz w:val="24"/>
          <w:szCs w:val="24"/>
        </w:rPr>
        <w:t>указания</w:t>
      </w:r>
      <w:r w:rsidR="004E4DB2" w:rsidRPr="0045130A">
        <w:rPr>
          <w:sz w:val="24"/>
          <w:szCs w:val="24"/>
        </w:rPr>
        <w:t>.</w:t>
      </w:r>
    </w:p>
    <w:p w:rsidR="007F4B97" w:rsidRPr="0045130A" w:rsidRDefault="007F4B97" w:rsidP="00A76E53">
      <w:pPr>
        <w:ind w:firstLine="709"/>
        <w:jc w:val="both"/>
        <w:rPr>
          <w:sz w:val="24"/>
          <w:szCs w:val="24"/>
        </w:rPr>
      </w:pPr>
      <w:r w:rsidRPr="0045130A">
        <w:rPr>
          <w:sz w:val="24"/>
          <w:szCs w:val="24"/>
        </w:rPr>
        <w:lastRenderedPageBreak/>
        <w:t xml:space="preserve">Методические указания для обучающихся по освоению дисциплины для подготовки к занятиям </w:t>
      </w:r>
      <w:r w:rsidRPr="0045130A">
        <w:rPr>
          <w:b/>
          <w:sz w:val="24"/>
          <w:szCs w:val="24"/>
        </w:rPr>
        <w:t>лекционного типа</w:t>
      </w:r>
      <w:r w:rsidRPr="0045130A">
        <w:rPr>
          <w:sz w:val="24"/>
          <w:szCs w:val="24"/>
        </w:rPr>
        <w:t>:</w:t>
      </w:r>
    </w:p>
    <w:p w:rsidR="007F4B97" w:rsidRPr="0045130A" w:rsidRDefault="007F4B97" w:rsidP="00A76E53">
      <w:pPr>
        <w:ind w:firstLine="709"/>
        <w:jc w:val="both"/>
        <w:rPr>
          <w:sz w:val="24"/>
          <w:szCs w:val="24"/>
        </w:rPr>
      </w:pPr>
      <w:r w:rsidRPr="0045130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5130A" w:rsidRDefault="007F4B97" w:rsidP="00A76E53">
      <w:pPr>
        <w:ind w:firstLine="709"/>
        <w:jc w:val="both"/>
        <w:rPr>
          <w:b/>
          <w:sz w:val="24"/>
          <w:szCs w:val="24"/>
        </w:rPr>
      </w:pPr>
      <w:r w:rsidRPr="0045130A">
        <w:rPr>
          <w:sz w:val="24"/>
          <w:szCs w:val="24"/>
        </w:rPr>
        <w:t xml:space="preserve"> Методические указания для обучающихся по освоению дисциплины для подготовки к занятиям </w:t>
      </w:r>
      <w:r w:rsidRPr="0045130A">
        <w:rPr>
          <w:b/>
          <w:sz w:val="24"/>
          <w:szCs w:val="24"/>
        </w:rPr>
        <w:t xml:space="preserve">семинарского типа: </w:t>
      </w:r>
    </w:p>
    <w:p w:rsidR="007F4B97" w:rsidRPr="0045130A" w:rsidRDefault="007F4B97" w:rsidP="00A76E53">
      <w:pPr>
        <w:ind w:firstLine="709"/>
        <w:jc w:val="both"/>
        <w:rPr>
          <w:sz w:val="24"/>
          <w:szCs w:val="24"/>
        </w:rPr>
      </w:pPr>
      <w:r w:rsidRPr="0045130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5130A" w:rsidRDefault="007F4B97" w:rsidP="00A76E53">
      <w:pPr>
        <w:ind w:firstLine="709"/>
        <w:jc w:val="both"/>
        <w:rPr>
          <w:b/>
          <w:sz w:val="24"/>
          <w:szCs w:val="24"/>
        </w:rPr>
      </w:pPr>
      <w:r w:rsidRPr="0045130A">
        <w:rPr>
          <w:sz w:val="24"/>
          <w:szCs w:val="24"/>
        </w:rPr>
        <w:t xml:space="preserve">Методические указания для обучающихся по освоению дисциплины для </w:t>
      </w:r>
      <w:r w:rsidRPr="0045130A">
        <w:rPr>
          <w:b/>
          <w:sz w:val="24"/>
          <w:szCs w:val="24"/>
        </w:rPr>
        <w:t>самостоятельной работы:</w:t>
      </w:r>
    </w:p>
    <w:p w:rsidR="007F4B97" w:rsidRPr="0045130A" w:rsidRDefault="007F4B97" w:rsidP="00A76E53">
      <w:pPr>
        <w:ind w:firstLine="709"/>
        <w:jc w:val="both"/>
        <w:rPr>
          <w:sz w:val="24"/>
          <w:szCs w:val="24"/>
        </w:rPr>
      </w:pPr>
      <w:r w:rsidRPr="0045130A">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sidRPr="0045130A">
        <w:rPr>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5130A" w:rsidRDefault="007F4B97" w:rsidP="00A76E53">
      <w:pPr>
        <w:ind w:firstLine="709"/>
        <w:jc w:val="both"/>
        <w:rPr>
          <w:sz w:val="24"/>
          <w:szCs w:val="24"/>
        </w:rPr>
      </w:pPr>
      <w:r w:rsidRPr="0045130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5130A" w:rsidRDefault="007F4B97" w:rsidP="00A76E53">
      <w:pPr>
        <w:ind w:firstLine="709"/>
        <w:jc w:val="both"/>
        <w:rPr>
          <w:sz w:val="24"/>
          <w:szCs w:val="24"/>
        </w:rPr>
      </w:pPr>
      <w:r w:rsidRPr="0045130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5130A" w:rsidRDefault="007F4B97" w:rsidP="00A76E53">
      <w:pPr>
        <w:ind w:firstLine="709"/>
        <w:jc w:val="both"/>
        <w:rPr>
          <w:sz w:val="24"/>
          <w:szCs w:val="24"/>
        </w:rPr>
      </w:pPr>
      <w:r w:rsidRPr="0045130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5130A" w:rsidRDefault="007F4B97" w:rsidP="00A76E53">
      <w:pPr>
        <w:ind w:firstLine="709"/>
        <w:jc w:val="both"/>
        <w:rPr>
          <w:sz w:val="24"/>
          <w:szCs w:val="24"/>
        </w:rPr>
      </w:pPr>
      <w:r w:rsidRPr="0045130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5130A" w:rsidRDefault="007F4B97" w:rsidP="00A76E53">
      <w:pPr>
        <w:ind w:firstLine="709"/>
        <w:jc w:val="both"/>
        <w:rPr>
          <w:sz w:val="24"/>
          <w:szCs w:val="24"/>
        </w:rPr>
      </w:pPr>
      <w:r w:rsidRPr="0045130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5130A" w:rsidRDefault="007F4B97" w:rsidP="00A76E53">
      <w:pPr>
        <w:ind w:firstLine="709"/>
        <w:jc w:val="both"/>
        <w:rPr>
          <w:sz w:val="24"/>
          <w:szCs w:val="24"/>
        </w:rPr>
      </w:pPr>
      <w:r w:rsidRPr="0045130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5130A" w:rsidRDefault="007F4B97" w:rsidP="00A76E53">
      <w:pPr>
        <w:ind w:firstLine="709"/>
        <w:jc w:val="both"/>
        <w:rPr>
          <w:sz w:val="24"/>
          <w:szCs w:val="24"/>
        </w:rPr>
      </w:pPr>
      <w:r w:rsidRPr="0045130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5130A" w:rsidRDefault="007F4B97" w:rsidP="00A76E53">
      <w:pPr>
        <w:ind w:firstLine="709"/>
        <w:jc w:val="both"/>
        <w:rPr>
          <w:sz w:val="24"/>
          <w:szCs w:val="24"/>
        </w:rPr>
      </w:pPr>
      <w:r w:rsidRPr="0045130A">
        <w:rPr>
          <w:sz w:val="24"/>
          <w:szCs w:val="24"/>
        </w:rPr>
        <w:t>Следующим этапом работы</w:t>
      </w:r>
      <w:r w:rsidRPr="0045130A">
        <w:rPr>
          <w:b/>
          <w:bCs/>
          <w:sz w:val="24"/>
          <w:szCs w:val="24"/>
        </w:rPr>
        <w:t xml:space="preserve"> </w:t>
      </w:r>
      <w:r w:rsidRPr="0045130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5130A" w:rsidRDefault="007F4B97" w:rsidP="00A76E53">
      <w:pPr>
        <w:ind w:firstLine="709"/>
        <w:jc w:val="both"/>
        <w:rPr>
          <w:sz w:val="24"/>
          <w:szCs w:val="24"/>
        </w:rPr>
      </w:pPr>
      <w:r w:rsidRPr="0045130A">
        <w:rPr>
          <w:sz w:val="24"/>
          <w:szCs w:val="24"/>
        </w:rPr>
        <w:t>Таким образом, при работе с источниками и литературой важно уметь:</w:t>
      </w:r>
    </w:p>
    <w:p w:rsidR="007F4B97" w:rsidRPr="0045130A"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45130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5130A"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45130A">
        <w:rPr>
          <w:rFonts w:eastAsia="Calibri"/>
          <w:sz w:val="24"/>
          <w:szCs w:val="24"/>
          <w:lang w:eastAsia="en-US"/>
        </w:rPr>
        <w:t xml:space="preserve">обобщать полученную информацию, оценивать прослушанное и прочитанное; </w:t>
      </w:r>
    </w:p>
    <w:p w:rsidR="007F4B97" w:rsidRPr="0045130A"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45130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5130A"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45130A">
        <w:rPr>
          <w:rFonts w:eastAsia="Calibri"/>
          <w:sz w:val="24"/>
          <w:szCs w:val="24"/>
          <w:lang w:eastAsia="en-US"/>
        </w:rPr>
        <w:t>готовить и презентовать развернутые сообщения типа доклада;</w:t>
      </w:r>
      <w:r w:rsidRPr="0045130A">
        <w:rPr>
          <w:rFonts w:eastAsia="Calibri"/>
          <w:b/>
          <w:bCs/>
          <w:i/>
          <w:iCs/>
          <w:sz w:val="24"/>
          <w:szCs w:val="24"/>
          <w:lang w:eastAsia="en-US"/>
        </w:rPr>
        <w:t xml:space="preserve"> </w:t>
      </w:r>
    </w:p>
    <w:p w:rsidR="007F4B97" w:rsidRPr="0045130A"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45130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5130A"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45130A">
        <w:rPr>
          <w:rFonts w:eastAsia="Calibri"/>
          <w:sz w:val="24"/>
          <w:szCs w:val="24"/>
          <w:lang w:eastAsia="en-US"/>
        </w:rPr>
        <w:lastRenderedPageBreak/>
        <w:t xml:space="preserve">пользоваться реферативными и справочными материалами; </w:t>
      </w:r>
    </w:p>
    <w:p w:rsidR="007F4B97" w:rsidRPr="0045130A"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45130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5130A"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45130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5130A" w:rsidRDefault="007F4B97" w:rsidP="00A76E53">
      <w:pPr>
        <w:ind w:firstLine="709"/>
        <w:jc w:val="both"/>
        <w:rPr>
          <w:sz w:val="24"/>
          <w:szCs w:val="24"/>
        </w:rPr>
      </w:pPr>
      <w:r w:rsidRPr="0045130A">
        <w:rPr>
          <w:b/>
          <w:bCs/>
          <w:sz w:val="24"/>
          <w:szCs w:val="24"/>
        </w:rPr>
        <w:t>Подготовка к промежуточной аттестации</w:t>
      </w:r>
      <w:r w:rsidRPr="0045130A">
        <w:rPr>
          <w:bCs/>
          <w:sz w:val="24"/>
          <w:szCs w:val="24"/>
        </w:rPr>
        <w:t>:</w:t>
      </w:r>
    </w:p>
    <w:p w:rsidR="007F4B97" w:rsidRPr="0045130A" w:rsidRDefault="007F4B97" w:rsidP="00A76E53">
      <w:pPr>
        <w:ind w:firstLine="709"/>
        <w:jc w:val="both"/>
        <w:rPr>
          <w:sz w:val="24"/>
          <w:szCs w:val="24"/>
        </w:rPr>
      </w:pPr>
      <w:r w:rsidRPr="0045130A">
        <w:rPr>
          <w:sz w:val="24"/>
          <w:szCs w:val="24"/>
        </w:rPr>
        <w:t>При подготовке к промежуточной аттестации целесообразно:</w:t>
      </w:r>
    </w:p>
    <w:p w:rsidR="007F4B97" w:rsidRPr="0045130A" w:rsidRDefault="007F4B97" w:rsidP="00A76E53">
      <w:pPr>
        <w:ind w:firstLine="709"/>
        <w:jc w:val="both"/>
        <w:rPr>
          <w:sz w:val="24"/>
          <w:szCs w:val="24"/>
        </w:rPr>
      </w:pPr>
      <w:r w:rsidRPr="0045130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5130A" w:rsidRDefault="007F4B97" w:rsidP="00A76E53">
      <w:pPr>
        <w:ind w:firstLine="709"/>
        <w:jc w:val="both"/>
        <w:rPr>
          <w:sz w:val="24"/>
          <w:szCs w:val="24"/>
        </w:rPr>
      </w:pPr>
      <w:r w:rsidRPr="0045130A">
        <w:rPr>
          <w:sz w:val="24"/>
          <w:szCs w:val="24"/>
        </w:rPr>
        <w:t>- внимательно прочитать рекомендованную литературу;</w:t>
      </w:r>
    </w:p>
    <w:p w:rsidR="007F4B97" w:rsidRPr="0045130A" w:rsidRDefault="007F4B97" w:rsidP="00A76E53">
      <w:pPr>
        <w:ind w:firstLine="709"/>
        <w:jc w:val="both"/>
        <w:rPr>
          <w:sz w:val="24"/>
          <w:szCs w:val="24"/>
        </w:rPr>
      </w:pPr>
      <w:r w:rsidRPr="0045130A">
        <w:rPr>
          <w:sz w:val="24"/>
          <w:szCs w:val="24"/>
        </w:rPr>
        <w:t xml:space="preserve">- составить краткие конспекты ответов (планы ответов). </w:t>
      </w:r>
    </w:p>
    <w:p w:rsidR="007F4B97" w:rsidRPr="0045130A" w:rsidRDefault="007F4B97" w:rsidP="00A76E53">
      <w:pPr>
        <w:ind w:firstLine="709"/>
        <w:jc w:val="both"/>
        <w:rPr>
          <w:sz w:val="24"/>
          <w:szCs w:val="24"/>
        </w:rPr>
      </w:pPr>
    </w:p>
    <w:p w:rsidR="009528CA" w:rsidRPr="0045130A" w:rsidRDefault="0053394F"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45130A">
        <w:rPr>
          <w:rFonts w:eastAsia="Calibri"/>
          <w:b/>
          <w:sz w:val="24"/>
          <w:szCs w:val="24"/>
          <w:lang w:eastAsia="en-US"/>
        </w:rPr>
        <w:t>.</w:t>
      </w:r>
      <w:r w:rsidR="009528CA" w:rsidRPr="0045130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5130A" w:rsidRDefault="00CF2B2F" w:rsidP="00A76E53">
      <w:pPr>
        <w:widowControl/>
        <w:autoSpaceDE/>
        <w:adjustRightInd/>
        <w:ind w:firstLine="709"/>
        <w:jc w:val="both"/>
        <w:rPr>
          <w:sz w:val="24"/>
          <w:szCs w:val="24"/>
        </w:rPr>
      </w:pPr>
      <w:r w:rsidRPr="0045130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5130A" w:rsidRDefault="00CF2B2F" w:rsidP="00705FB5">
      <w:pPr>
        <w:widowControl/>
        <w:autoSpaceDE/>
        <w:adjustRightInd/>
        <w:ind w:firstLine="709"/>
        <w:jc w:val="both"/>
        <w:rPr>
          <w:sz w:val="24"/>
          <w:szCs w:val="24"/>
        </w:rPr>
      </w:pPr>
      <w:r w:rsidRPr="0045130A">
        <w:rPr>
          <w:sz w:val="24"/>
          <w:szCs w:val="24"/>
        </w:rPr>
        <w:t>На практических занятиях студенты представляют компьютерные презентации, подготовленные ими в часы</w:t>
      </w:r>
      <w:r w:rsidR="00A275E4" w:rsidRPr="0045130A">
        <w:rPr>
          <w:sz w:val="24"/>
          <w:szCs w:val="24"/>
        </w:rPr>
        <w:t xml:space="preserve"> </w:t>
      </w:r>
      <w:r w:rsidRPr="0045130A">
        <w:rPr>
          <w:sz w:val="24"/>
          <w:szCs w:val="24"/>
        </w:rPr>
        <w:t>самостоятельной работы.</w:t>
      </w:r>
    </w:p>
    <w:p w:rsidR="00CF2B2F" w:rsidRPr="0045130A" w:rsidRDefault="00CF2B2F" w:rsidP="00A76E53">
      <w:pPr>
        <w:widowControl/>
        <w:autoSpaceDE/>
        <w:adjustRightInd/>
        <w:ind w:firstLine="709"/>
        <w:jc w:val="both"/>
        <w:rPr>
          <w:sz w:val="24"/>
          <w:szCs w:val="24"/>
        </w:rPr>
      </w:pPr>
      <w:r w:rsidRPr="0045130A">
        <w:rPr>
          <w:sz w:val="24"/>
          <w:szCs w:val="24"/>
        </w:rPr>
        <w:t>Электронная информационно-образовательная среда Академии, работающая на платформе LMS Moodle, обеспечивает:</w:t>
      </w:r>
    </w:p>
    <w:p w:rsidR="00CF2B2F" w:rsidRPr="0045130A" w:rsidRDefault="00CF2B2F" w:rsidP="00B14050">
      <w:pPr>
        <w:widowControl/>
        <w:tabs>
          <w:tab w:val="left" w:pos="1418"/>
        </w:tabs>
        <w:autoSpaceDE/>
        <w:adjustRightInd/>
        <w:ind w:firstLine="709"/>
        <w:jc w:val="both"/>
        <w:rPr>
          <w:sz w:val="24"/>
          <w:szCs w:val="24"/>
        </w:rPr>
      </w:pPr>
      <w:r w:rsidRPr="0045130A">
        <w:rPr>
          <w:sz w:val="24"/>
          <w:szCs w:val="24"/>
        </w:rPr>
        <w:t>•</w:t>
      </w:r>
      <w:r w:rsidRPr="0045130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5130A">
        <w:rPr>
          <w:sz w:val="24"/>
          <w:szCs w:val="24"/>
        </w:rPr>
        <w:t>, ЭБС Юрайт</w:t>
      </w:r>
      <w:r w:rsidRPr="0045130A">
        <w:rPr>
          <w:sz w:val="24"/>
          <w:szCs w:val="24"/>
        </w:rPr>
        <w:t xml:space="preserve"> ) и электронным образовательным ресурсам, указанным в рабочих программах;</w:t>
      </w:r>
    </w:p>
    <w:p w:rsidR="00CF2B2F" w:rsidRPr="0045130A" w:rsidRDefault="00CF2B2F" w:rsidP="00B14050">
      <w:pPr>
        <w:widowControl/>
        <w:tabs>
          <w:tab w:val="left" w:pos="1418"/>
        </w:tabs>
        <w:autoSpaceDE/>
        <w:adjustRightInd/>
        <w:ind w:firstLine="709"/>
        <w:jc w:val="both"/>
        <w:rPr>
          <w:sz w:val="24"/>
          <w:szCs w:val="24"/>
        </w:rPr>
      </w:pPr>
      <w:r w:rsidRPr="0045130A">
        <w:rPr>
          <w:sz w:val="24"/>
          <w:szCs w:val="24"/>
        </w:rPr>
        <w:t>•</w:t>
      </w:r>
      <w:r w:rsidRPr="0045130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5130A" w:rsidRDefault="00CF2B2F" w:rsidP="00B14050">
      <w:pPr>
        <w:widowControl/>
        <w:tabs>
          <w:tab w:val="left" w:pos="1418"/>
        </w:tabs>
        <w:autoSpaceDE/>
        <w:adjustRightInd/>
        <w:ind w:firstLine="709"/>
        <w:jc w:val="both"/>
        <w:rPr>
          <w:sz w:val="24"/>
          <w:szCs w:val="24"/>
        </w:rPr>
      </w:pPr>
      <w:r w:rsidRPr="0045130A">
        <w:rPr>
          <w:sz w:val="24"/>
          <w:szCs w:val="24"/>
        </w:rPr>
        <w:t>•</w:t>
      </w:r>
      <w:r w:rsidRPr="0045130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5130A" w:rsidRDefault="00CF2B2F" w:rsidP="00B14050">
      <w:pPr>
        <w:widowControl/>
        <w:tabs>
          <w:tab w:val="left" w:pos="1418"/>
        </w:tabs>
        <w:autoSpaceDE/>
        <w:adjustRightInd/>
        <w:ind w:firstLine="709"/>
        <w:jc w:val="both"/>
        <w:rPr>
          <w:sz w:val="24"/>
          <w:szCs w:val="24"/>
        </w:rPr>
      </w:pPr>
      <w:r w:rsidRPr="0045130A">
        <w:rPr>
          <w:sz w:val="24"/>
          <w:szCs w:val="24"/>
        </w:rPr>
        <w:t>•</w:t>
      </w:r>
      <w:r w:rsidRPr="0045130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5130A" w:rsidRDefault="00CF2B2F" w:rsidP="00B14050">
      <w:pPr>
        <w:widowControl/>
        <w:tabs>
          <w:tab w:val="left" w:pos="1418"/>
        </w:tabs>
        <w:autoSpaceDE/>
        <w:adjustRightInd/>
        <w:ind w:firstLine="709"/>
        <w:jc w:val="both"/>
        <w:rPr>
          <w:sz w:val="24"/>
          <w:szCs w:val="24"/>
        </w:rPr>
      </w:pPr>
      <w:r w:rsidRPr="0045130A">
        <w:rPr>
          <w:sz w:val="24"/>
          <w:szCs w:val="24"/>
        </w:rPr>
        <w:t>•</w:t>
      </w:r>
      <w:r w:rsidRPr="0045130A">
        <w:rPr>
          <w:sz w:val="24"/>
          <w:szCs w:val="24"/>
        </w:rPr>
        <w:tab/>
        <w:t>взаимодействие между участниками образовательного процесса, в том числе синхронное и (или) асинхронное в</w:t>
      </w:r>
      <w:r w:rsidR="00705FB5" w:rsidRPr="0045130A">
        <w:rPr>
          <w:sz w:val="24"/>
          <w:szCs w:val="24"/>
        </w:rPr>
        <w:t>заимодействие посредством сети «Интернет».</w:t>
      </w:r>
    </w:p>
    <w:p w:rsidR="00CF2B2F" w:rsidRPr="0045130A" w:rsidRDefault="00CF2B2F" w:rsidP="00A76E53">
      <w:pPr>
        <w:widowControl/>
        <w:autoSpaceDE/>
        <w:adjustRightInd/>
        <w:ind w:firstLine="709"/>
        <w:jc w:val="both"/>
        <w:rPr>
          <w:sz w:val="24"/>
          <w:szCs w:val="24"/>
        </w:rPr>
      </w:pPr>
      <w:r w:rsidRPr="0045130A">
        <w:rPr>
          <w:sz w:val="24"/>
          <w:szCs w:val="24"/>
        </w:rPr>
        <w:t>При осуществлении образовательного процесса по дисциплине используются следующие информационные технологии:</w:t>
      </w:r>
    </w:p>
    <w:p w:rsidR="00CF2B2F" w:rsidRPr="0045130A" w:rsidRDefault="00CF2B2F" w:rsidP="00A76E53">
      <w:pPr>
        <w:widowControl/>
        <w:autoSpaceDE/>
        <w:adjustRightInd/>
        <w:ind w:firstLine="709"/>
        <w:jc w:val="both"/>
        <w:rPr>
          <w:sz w:val="24"/>
          <w:szCs w:val="24"/>
        </w:rPr>
      </w:pPr>
      <w:r w:rsidRPr="0045130A">
        <w:rPr>
          <w:sz w:val="24"/>
          <w:szCs w:val="24"/>
        </w:rPr>
        <w:t>•</w:t>
      </w:r>
      <w:r w:rsidRPr="0045130A">
        <w:rPr>
          <w:sz w:val="24"/>
          <w:szCs w:val="24"/>
        </w:rPr>
        <w:tab/>
        <w:t>сбор, хранение, систематизация и выдача учебной и научной информации;</w:t>
      </w:r>
    </w:p>
    <w:p w:rsidR="00CF2B2F" w:rsidRPr="0045130A" w:rsidRDefault="00CF2B2F" w:rsidP="00A76E53">
      <w:pPr>
        <w:widowControl/>
        <w:autoSpaceDE/>
        <w:adjustRightInd/>
        <w:ind w:firstLine="709"/>
        <w:jc w:val="both"/>
        <w:rPr>
          <w:sz w:val="24"/>
          <w:szCs w:val="24"/>
        </w:rPr>
      </w:pPr>
      <w:r w:rsidRPr="0045130A">
        <w:rPr>
          <w:sz w:val="24"/>
          <w:szCs w:val="24"/>
        </w:rPr>
        <w:t>•</w:t>
      </w:r>
      <w:r w:rsidRPr="0045130A">
        <w:rPr>
          <w:sz w:val="24"/>
          <w:szCs w:val="24"/>
        </w:rPr>
        <w:tab/>
        <w:t>обработка текстовой, графической и эмпирической информации;</w:t>
      </w:r>
    </w:p>
    <w:p w:rsidR="00CF2B2F" w:rsidRPr="0045130A" w:rsidRDefault="00CF2B2F" w:rsidP="00A76E53">
      <w:pPr>
        <w:widowControl/>
        <w:autoSpaceDE/>
        <w:adjustRightInd/>
        <w:ind w:firstLine="709"/>
        <w:jc w:val="both"/>
        <w:rPr>
          <w:sz w:val="24"/>
          <w:szCs w:val="24"/>
        </w:rPr>
      </w:pPr>
      <w:r w:rsidRPr="0045130A">
        <w:rPr>
          <w:sz w:val="24"/>
          <w:szCs w:val="24"/>
        </w:rPr>
        <w:t>•</w:t>
      </w:r>
      <w:r w:rsidRPr="0045130A">
        <w:rPr>
          <w:sz w:val="24"/>
          <w:szCs w:val="24"/>
        </w:rPr>
        <w:tab/>
        <w:t>подготовка, конструирование и презентация итогов исследовательской и аналитической деятельности;</w:t>
      </w:r>
    </w:p>
    <w:p w:rsidR="00CF2B2F" w:rsidRPr="0045130A" w:rsidRDefault="00CF2B2F" w:rsidP="00A76E53">
      <w:pPr>
        <w:widowControl/>
        <w:autoSpaceDE/>
        <w:adjustRightInd/>
        <w:ind w:firstLine="709"/>
        <w:jc w:val="both"/>
        <w:rPr>
          <w:sz w:val="24"/>
          <w:szCs w:val="24"/>
        </w:rPr>
      </w:pPr>
      <w:r w:rsidRPr="0045130A">
        <w:rPr>
          <w:sz w:val="24"/>
          <w:szCs w:val="24"/>
        </w:rPr>
        <w:t>•</w:t>
      </w:r>
      <w:r w:rsidRPr="0045130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5130A" w:rsidRDefault="00CF2B2F" w:rsidP="00A76E53">
      <w:pPr>
        <w:widowControl/>
        <w:autoSpaceDE/>
        <w:adjustRightInd/>
        <w:ind w:firstLine="709"/>
        <w:jc w:val="both"/>
        <w:rPr>
          <w:sz w:val="24"/>
          <w:szCs w:val="24"/>
        </w:rPr>
      </w:pPr>
      <w:r w:rsidRPr="0045130A">
        <w:rPr>
          <w:sz w:val="24"/>
          <w:szCs w:val="24"/>
        </w:rPr>
        <w:t>•</w:t>
      </w:r>
      <w:r w:rsidRPr="0045130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5130A" w:rsidRDefault="00CF2B2F" w:rsidP="00A76E53">
      <w:pPr>
        <w:widowControl/>
        <w:autoSpaceDE/>
        <w:adjustRightInd/>
        <w:ind w:firstLine="709"/>
        <w:jc w:val="both"/>
        <w:rPr>
          <w:sz w:val="24"/>
          <w:szCs w:val="24"/>
        </w:rPr>
      </w:pPr>
      <w:r w:rsidRPr="0045130A">
        <w:rPr>
          <w:sz w:val="24"/>
          <w:szCs w:val="24"/>
        </w:rPr>
        <w:t>•</w:t>
      </w:r>
      <w:r w:rsidRPr="0045130A">
        <w:rPr>
          <w:sz w:val="24"/>
          <w:szCs w:val="24"/>
        </w:rPr>
        <w:tab/>
        <w:t>компьютерное тестирование;</w:t>
      </w:r>
    </w:p>
    <w:p w:rsidR="00CF2B2F" w:rsidRPr="0045130A" w:rsidRDefault="00CF2B2F" w:rsidP="00705FB5">
      <w:pPr>
        <w:widowControl/>
        <w:autoSpaceDE/>
        <w:adjustRightInd/>
        <w:ind w:firstLine="709"/>
        <w:jc w:val="both"/>
        <w:rPr>
          <w:sz w:val="24"/>
          <w:szCs w:val="24"/>
        </w:rPr>
      </w:pPr>
      <w:r w:rsidRPr="0045130A">
        <w:rPr>
          <w:sz w:val="24"/>
          <w:szCs w:val="24"/>
        </w:rPr>
        <w:t>•</w:t>
      </w:r>
      <w:r w:rsidRPr="0045130A">
        <w:rPr>
          <w:sz w:val="24"/>
          <w:szCs w:val="24"/>
        </w:rPr>
        <w:tab/>
        <w:t>демонстрация мультимедийных материалов.</w:t>
      </w:r>
    </w:p>
    <w:p w:rsidR="00CF2B2F" w:rsidRPr="0045130A" w:rsidRDefault="00CF2B2F" w:rsidP="00705FB5">
      <w:pPr>
        <w:widowControl/>
        <w:autoSpaceDE/>
        <w:adjustRightInd/>
        <w:ind w:firstLine="709"/>
        <w:jc w:val="both"/>
        <w:rPr>
          <w:sz w:val="24"/>
          <w:szCs w:val="24"/>
        </w:rPr>
      </w:pPr>
      <w:r w:rsidRPr="0045130A">
        <w:rPr>
          <w:sz w:val="24"/>
          <w:szCs w:val="24"/>
        </w:rPr>
        <w:t>ПЕРЕЧЕНЬ ПРОГРАММНОГО ОБЕСПЕЧЕНИЯ</w:t>
      </w:r>
    </w:p>
    <w:p w:rsidR="00CF2B2F" w:rsidRPr="0045130A" w:rsidRDefault="00CF2B2F" w:rsidP="00A76E53">
      <w:pPr>
        <w:widowControl/>
        <w:autoSpaceDE/>
        <w:adjustRightInd/>
        <w:ind w:firstLine="709"/>
        <w:jc w:val="both"/>
        <w:rPr>
          <w:sz w:val="24"/>
          <w:szCs w:val="24"/>
        </w:rPr>
      </w:pPr>
      <w:r w:rsidRPr="0045130A">
        <w:rPr>
          <w:sz w:val="24"/>
          <w:szCs w:val="24"/>
        </w:rPr>
        <w:t>•</w:t>
      </w:r>
      <w:r w:rsidRPr="0045130A">
        <w:rPr>
          <w:sz w:val="24"/>
          <w:szCs w:val="24"/>
        </w:rPr>
        <w:tab/>
        <w:t xml:space="preserve">Microsoft Windows XP Professional SP3 </w:t>
      </w:r>
    </w:p>
    <w:p w:rsidR="00CF2B2F" w:rsidRPr="0045130A" w:rsidRDefault="00CF2B2F" w:rsidP="00A76E53">
      <w:pPr>
        <w:widowControl/>
        <w:autoSpaceDE/>
        <w:adjustRightInd/>
        <w:ind w:firstLine="709"/>
        <w:jc w:val="both"/>
        <w:rPr>
          <w:sz w:val="24"/>
          <w:szCs w:val="24"/>
          <w:lang w:val="en-US"/>
        </w:rPr>
      </w:pPr>
      <w:r w:rsidRPr="0045130A">
        <w:rPr>
          <w:sz w:val="24"/>
          <w:szCs w:val="24"/>
          <w:lang w:val="en-US"/>
        </w:rPr>
        <w:t>•</w:t>
      </w:r>
      <w:r w:rsidRPr="0045130A">
        <w:rPr>
          <w:sz w:val="24"/>
          <w:szCs w:val="24"/>
          <w:lang w:val="en-US"/>
        </w:rPr>
        <w:tab/>
        <w:t xml:space="preserve">Microsoft Office Professional 2007 Russian </w:t>
      </w:r>
    </w:p>
    <w:p w:rsidR="00CF2B2F" w:rsidRPr="0045130A" w:rsidRDefault="00CF2B2F" w:rsidP="00A76E53">
      <w:pPr>
        <w:widowControl/>
        <w:autoSpaceDE/>
        <w:adjustRightInd/>
        <w:ind w:firstLine="709"/>
        <w:jc w:val="both"/>
        <w:rPr>
          <w:sz w:val="24"/>
          <w:szCs w:val="24"/>
          <w:lang w:val="en-US"/>
        </w:rPr>
      </w:pPr>
      <w:r w:rsidRPr="0045130A">
        <w:rPr>
          <w:sz w:val="24"/>
          <w:szCs w:val="24"/>
          <w:lang w:val="en-US"/>
        </w:rPr>
        <w:t>•</w:t>
      </w:r>
      <w:r w:rsidRPr="0045130A">
        <w:rPr>
          <w:sz w:val="24"/>
          <w:szCs w:val="24"/>
          <w:lang w:val="en-US"/>
        </w:rPr>
        <w:tab/>
      </w:r>
      <w:r w:rsidRPr="0045130A">
        <w:rPr>
          <w:sz w:val="24"/>
          <w:szCs w:val="24"/>
        </w:rPr>
        <w:t>Антивирус</w:t>
      </w:r>
      <w:r w:rsidRPr="0045130A">
        <w:rPr>
          <w:sz w:val="24"/>
          <w:szCs w:val="24"/>
          <w:lang w:val="en-US"/>
        </w:rPr>
        <w:t xml:space="preserve"> </w:t>
      </w:r>
      <w:r w:rsidRPr="0045130A">
        <w:rPr>
          <w:sz w:val="24"/>
          <w:szCs w:val="24"/>
        </w:rPr>
        <w:t>Касперского</w:t>
      </w:r>
    </w:p>
    <w:p w:rsidR="00CF2B2F" w:rsidRPr="0045130A" w:rsidRDefault="00CF2B2F" w:rsidP="00705FB5">
      <w:pPr>
        <w:widowControl/>
        <w:autoSpaceDE/>
        <w:adjustRightInd/>
        <w:ind w:firstLine="709"/>
        <w:jc w:val="both"/>
        <w:rPr>
          <w:sz w:val="24"/>
          <w:szCs w:val="24"/>
        </w:rPr>
      </w:pPr>
      <w:r w:rsidRPr="0045130A">
        <w:rPr>
          <w:sz w:val="24"/>
          <w:szCs w:val="24"/>
        </w:rPr>
        <w:lastRenderedPageBreak/>
        <w:t>•</w:t>
      </w:r>
      <w:r w:rsidRPr="0045130A">
        <w:rPr>
          <w:sz w:val="24"/>
          <w:szCs w:val="24"/>
        </w:rPr>
        <w:tab/>
        <w:t>Cистема управления курсами LMS Moodle</w:t>
      </w:r>
    </w:p>
    <w:p w:rsidR="00085F4F" w:rsidRDefault="00085F4F" w:rsidP="00085F4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85F4F" w:rsidRDefault="00085F4F" w:rsidP="00085F4F">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C87F63">
          <w:rPr>
            <w:rStyle w:val="a7"/>
            <w:rFonts w:ascii="Times New Roman" w:hAnsi="Times New Roman"/>
            <w:sz w:val="24"/>
            <w:szCs w:val="24"/>
          </w:rPr>
          <w:t>http://www.consultant.ru/edu/student/study/</w:t>
        </w:r>
      </w:hyperlink>
    </w:p>
    <w:p w:rsidR="00085F4F" w:rsidRDefault="00085F4F" w:rsidP="00085F4F">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C87F63">
          <w:rPr>
            <w:rStyle w:val="a7"/>
            <w:rFonts w:ascii="Times New Roman" w:hAnsi="Times New Roman"/>
            <w:sz w:val="24"/>
            <w:szCs w:val="24"/>
          </w:rPr>
          <w:t>http://edu.garant.ru/omga/</w:t>
        </w:r>
      </w:hyperlink>
    </w:p>
    <w:p w:rsidR="00085F4F" w:rsidRDefault="00085F4F" w:rsidP="00085F4F">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C87F63">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85F4F" w:rsidRDefault="00085F4F" w:rsidP="00085F4F">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C87F63">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85F4F" w:rsidRDefault="00085F4F" w:rsidP="00085F4F">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C87F63">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85F4F" w:rsidRPr="00E94B7B" w:rsidRDefault="00085F4F" w:rsidP="00085F4F">
      <w:pPr>
        <w:pStyle w:val="a4"/>
        <w:numPr>
          <w:ilvl w:val="0"/>
          <w:numId w:val="1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085F4F" w:rsidRPr="00E94B7B" w:rsidRDefault="00085F4F" w:rsidP="00085F4F">
      <w:pPr>
        <w:pStyle w:val="a4"/>
        <w:numPr>
          <w:ilvl w:val="0"/>
          <w:numId w:val="1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C87F63">
          <w:rPr>
            <w:rStyle w:val="a7"/>
            <w:rFonts w:ascii="Times New Roman" w:eastAsia="Times New Roman" w:hAnsi="Times New Roman"/>
            <w:sz w:val="24"/>
            <w:szCs w:val="24"/>
            <w:lang w:val="en-US"/>
          </w:rPr>
          <w:t>https://www.sciencedirect.com/#open-accesshttps://www.sciencedirect.com/#open-access</w:t>
        </w:r>
      </w:hyperlink>
    </w:p>
    <w:p w:rsidR="00085F4F" w:rsidRPr="00837622" w:rsidRDefault="00085F4F" w:rsidP="00085F4F">
      <w:pPr>
        <w:pStyle w:val="a4"/>
        <w:numPr>
          <w:ilvl w:val="0"/>
          <w:numId w:val="1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085F4F" w:rsidRPr="006510F9" w:rsidRDefault="00085F4F" w:rsidP="00085F4F">
      <w:pPr>
        <w:pStyle w:val="a4"/>
        <w:numPr>
          <w:ilvl w:val="0"/>
          <w:numId w:val="1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085F4F" w:rsidRPr="006510F9" w:rsidRDefault="00085F4F" w:rsidP="00085F4F">
      <w:pPr>
        <w:pStyle w:val="a4"/>
        <w:numPr>
          <w:ilvl w:val="0"/>
          <w:numId w:val="1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C87F63">
          <w:rPr>
            <w:rStyle w:val="a7"/>
            <w:rFonts w:ascii="Times New Roman" w:eastAsia="Times New Roman" w:hAnsi="Times New Roman"/>
            <w:sz w:val="24"/>
          </w:rPr>
          <w:t>https://www.minfin.ru/ru/perfomance/accounting/buh-otch_mp/law/</w:t>
        </w:r>
      </w:hyperlink>
    </w:p>
    <w:p w:rsidR="00085F4F" w:rsidRPr="00370BE3" w:rsidRDefault="00085F4F" w:rsidP="00085F4F">
      <w:pPr>
        <w:pStyle w:val="a4"/>
        <w:numPr>
          <w:ilvl w:val="0"/>
          <w:numId w:val="1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C87F63">
          <w:rPr>
            <w:rStyle w:val="a7"/>
            <w:rFonts w:ascii="Times New Roman" w:eastAsia="Times New Roman" w:hAnsi="Times New Roman"/>
            <w:sz w:val="24"/>
          </w:rPr>
          <w:t>https://data.worldbank.org/</w:t>
        </w:r>
      </w:hyperlink>
    </w:p>
    <w:p w:rsidR="00085F4F" w:rsidRPr="00370BE3" w:rsidRDefault="00085F4F" w:rsidP="00085F4F">
      <w:pPr>
        <w:pStyle w:val="a4"/>
        <w:numPr>
          <w:ilvl w:val="0"/>
          <w:numId w:val="1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C87F63">
          <w:rPr>
            <w:rStyle w:val="a7"/>
            <w:rFonts w:ascii="Times New Roman" w:eastAsia="Times New Roman" w:hAnsi="Times New Roman"/>
            <w:sz w:val="24"/>
          </w:rPr>
          <w:t>http://www.imf.org/external/russian/index.htm</w:t>
        </w:r>
      </w:hyperlink>
    </w:p>
    <w:p w:rsidR="00085F4F" w:rsidRPr="006510F9" w:rsidRDefault="00085F4F" w:rsidP="00085F4F">
      <w:pPr>
        <w:pStyle w:val="a4"/>
        <w:spacing w:after="0" w:line="240" w:lineRule="auto"/>
        <w:rPr>
          <w:rFonts w:ascii="Times New Roman" w:eastAsia="Times New Roman" w:hAnsi="Times New Roman"/>
          <w:sz w:val="24"/>
          <w:szCs w:val="24"/>
        </w:rPr>
      </w:pPr>
    </w:p>
    <w:p w:rsidR="00085F4F" w:rsidRPr="00837622" w:rsidRDefault="00085F4F" w:rsidP="00085F4F">
      <w:pPr>
        <w:pStyle w:val="a4"/>
        <w:spacing w:after="0" w:line="240" w:lineRule="auto"/>
        <w:rPr>
          <w:rFonts w:ascii="Arial" w:eastAsia="Times New Roman" w:hAnsi="Arial" w:cs="Arial"/>
          <w:sz w:val="14"/>
          <w:szCs w:val="14"/>
        </w:rPr>
      </w:pPr>
    </w:p>
    <w:p w:rsidR="00085F4F" w:rsidRPr="00EF504F" w:rsidRDefault="00085F4F" w:rsidP="00085F4F">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085F4F" w:rsidRPr="00EF504F" w:rsidRDefault="00085F4F" w:rsidP="00085F4F">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5F4F" w:rsidRPr="00EF504F" w:rsidRDefault="00085F4F" w:rsidP="00085F4F">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5F4F" w:rsidRPr="00EF504F" w:rsidRDefault="00085F4F" w:rsidP="00085F4F">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5F4F" w:rsidRPr="00EF504F" w:rsidRDefault="00085F4F" w:rsidP="00085F4F">
      <w:pPr>
        <w:ind w:firstLine="709"/>
        <w:jc w:val="both"/>
        <w:rPr>
          <w:sz w:val="24"/>
          <w:szCs w:val="24"/>
        </w:rPr>
      </w:pPr>
      <w:r w:rsidRPr="00EF504F">
        <w:rPr>
          <w:sz w:val="24"/>
          <w:szCs w:val="24"/>
        </w:rPr>
        <w:lastRenderedPageBreak/>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85F4F" w:rsidRPr="00EF504F" w:rsidRDefault="00085F4F" w:rsidP="00085F4F">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20085">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085F4F" w:rsidRPr="00EF504F" w:rsidRDefault="00085F4F" w:rsidP="00085F4F">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F20085">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085F4F" w:rsidRPr="00EF504F" w:rsidRDefault="00085F4F" w:rsidP="00085F4F">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20085">
          <w:rPr>
            <w:rStyle w:val="a7"/>
            <w:sz w:val="24"/>
            <w:szCs w:val="24"/>
          </w:rPr>
          <w:t>www.biblio-online.ru</w:t>
        </w:r>
      </w:hyperlink>
      <w:r w:rsidRPr="00EF504F">
        <w:rPr>
          <w:sz w:val="24"/>
          <w:szCs w:val="24"/>
        </w:rPr>
        <w:t xml:space="preserve"> </w:t>
      </w:r>
    </w:p>
    <w:p w:rsidR="00085F4F" w:rsidRPr="00EF504F" w:rsidRDefault="00085F4F" w:rsidP="00085F4F">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EF504F">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75E4" w:rsidRPr="0045130A" w:rsidRDefault="00A275E4" w:rsidP="0053394F">
      <w:pPr>
        <w:widowControl/>
        <w:autoSpaceDE/>
        <w:autoSpaceDN/>
        <w:adjustRightInd/>
        <w:ind w:firstLine="709"/>
        <w:jc w:val="both"/>
        <w:rPr>
          <w:sz w:val="24"/>
          <w:szCs w:val="24"/>
        </w:rPr>
      </w:pPr>
    </w:p>
    <w:p w:rsidR="00FA5C55" w:rsidRPr="0045130A" w:rsidRDefault="00FA5C55" w:rsidP="00A76E53">
      <w:pPr>
        <w:widowControl/>
        <w:autoSpaceDE/>
        <w:autoSpaceDN/>
        <w:adjustRightInd/>
        <w:ind w:firstLine="709"/>
        <w:jc w:val="both"/>
        <w:rPr>
          <w:sz w:val="24"/>
          <w:szCs w:val="24"/>
        </w:rPr>
      </w:pPr>
    </w:p>
    <w:sectPr w:rsidR="00FA5C55" w:rsidRPr="0045130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5079" w:rsidRDefault="00DA5079" w:rsidP="00160BC1">
      <w:r>
        <w:separator/>
      </w:r>
    </w:p>
  </w:endnote>
  <w:endnote w:type="continuationSeparator" w:id="0">
    <w:p w:rsidR="00DA5079" w:rsidRDefault="00DA507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5079" w:rsidRDefault="00DA5079" w:rsidP="00160BC1">
      <w:r>
        <w:separator/>
      </w:r>
    </w:p>
  </w:footnote>
  <w:footnote w:type="continuationSeparator" w:id="0">
    <w:p w:rsidR="00DA5079" w:rsidRDefault="00DA507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EFFC4DB4"/>
    <w:lvl w:ilvl="0" w:tplc="8140D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BF2C8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580CCA"/>
    <w:multiLevelType w:val="hybridMultilevel"/>
    <w:tmpl w:val="0C6CEDA2"/>
    <w:lvl w:ilvl="0" w:tplc="629C783A">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E5527E"/>
    <w:multiLevelType w:val="hybridMultilevel"/>
    <w:tmpl w:val="E1A4F460"/>
    <w:lvl w:ilvl="0" w:tplc="629C783A">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315209F"/>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B06527"/>
    <w:multiLevelType w:val="hybridMultilevel"/>
    <w:tmpl w:val="59C6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2"/>
  </w:num>
  <w:num w:numId="5">
    <w:abstractNumId w:val="3"/>
  </w:num>
  <w:num w:numId="6">
    <w:abstractNumId w:val="5"/>
  </w:num>
  <w:num w:numId="7">
    <w:abstractNumId w:val="11"/>
  </w:num>
  <w:num w:numId="8">
    <w:abstractNumId w:val="1"/>
  </w:num>
  <w:num w:numId="9">
    <w:abstractNumId w:val="7"/>
  </w:num>
  <w:num w:numId="10">
    <w:abstractNumId w:val="8"/>
  </w:num>
  <w:num w:numId="11">
    <w:abstractNumId w:val="6"/>
  </w:num>
  <w:num w:numId="12">
    <w:abstractNumId w:val="10"/>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1AEE"/>
    <w:rsid w:val="00060A01"/>
    <w:rsid w:val="00062CE2"/>
    <w:rsid w:val="00064AA9"/>
    <w:rsid w:val="00066530"/>
    <w:rsid w:val="00066B8C"/>
    <w:rsid w:val="0007469D"/>
    <w:rsid w:val="000835F5"/>
    <w:rsid w:val="00085F4F"/>
    <w:rsid w:val="000875BF"/>
    <w:rsid w:val="000911D1"/>
    <w:rsid w:val="00093749"/>
    <w:rsid w:val="000A4FAC"/>
    <w:rsid w:val="000A5ACA"/>
    <w:rsid w:val="000B1331"/>
    <w:rsid w:val="000B40A9"/>
    <w:rsid w:val="000B7795"/>
    <w:rsid w:val="000C4546"/>
    <w:rsid w:val="000D07C6"/>
    <w:rsid w:val="000D4429"/>
    <w:rsid w:val="000D6DE5"/>
    <w:rsid w:val="000E37E9"/>
    <w:rsid w:val="000F408B"/>
    <w:rsid w:val="00102E02"/>
    <w:rsid w:val="00106331"/>
    <w:rsid w:val="00111EB0"/>
    <w:rsid w:val="00114770"/>
    <w:rsid w:val="001154C3"/>
    <w:rsid w:val="001165D0"/>
    <w:rsid w:val="001166B7"/>
    <w:rsid w:val="001167A8"/>
    <w:rsid w:val="00121F69"/>
    <w:rsid w:val="00127108"/>
    <w:rsid w:val="00127DEA"/>
    <w:rsid w:val="00131CDA"/>
    <w:rsid w:val="00132F57"/>
    <w:rsid w:val="001378B1"/>
    <w:rsid w:val="00140F86"/>
    <w:rsid w:val="0015639D"/>
    <w:rsid w:val="00160BC1"/>
    <w:rsid w:val="00161C70"/>
    <w:rsid w:val="001716A9"/>
    <w:rsid w:val="00181AAB"/>
    <w:rsid w:val="00182073"/>
    <w:rsid w:val="00184F65"/>
    <w:rsid w:val="001871AA"/>
    <w:rsid w:val="001963B8"/>
    <w:rsid w:val="001A6533"/>
    <w:rsid w:val="001C01FF"/>
    <w:rsid w:val="001C0958"/>
    <w:rsid w:val="001C4FED"/>
    <w:rsid w:val="001C5D84"/>
    <w:rsid w:val="001C6305"/>
    <w:rsid w:val="001C6DA6"/>
    <w:rsid w:val="001D7E91"/>
    <w:rsid w:val="001F11DE"/>
    <w:rsid w:val="001F3561"/>
    <w:rsid w:val="002011EE"/>
    <w:rsid w:val="00207E2E"/>
    <w:rsid w:val="00207FB7"/>
    <w:rsid w:val="00211C1B"/>
    <w:rsid w:val="00240A81"/>
    <w:rsid w:val="00245199"/>
    <w:rsid w:val="002657BC"/>
    <w:rsid w:val="00276128"/>
    <w:rsid w:val="0027733F"/>
    <w:rsid w:val="00291D05"/>
    <w:rsid w:val="002933E5"/>
    <w:rsid w:val="002A0D1B"/>
    <w:rsid w:val="002B3D83"/>
    <w:rsid w:val="002B5AB9"/>
    <w:rsid w:val="002B6C87"/>
    <w:rsid w:val="002B734E"/>
    <w:rsid w:val="002B7F7E"/>
    <w:rsid w:val="002C2EAE"/>
    <w:rsid w:val="002C3F08"/>
    <w:rsid w:val="002C7582"/>
    <w:rsid w:val="002D6AC0"/>
    <w:rsid w:val="002E4CB7"/>
    <w:rsid w:val="002E67ED"/>
    <w:rsid w:val="00315AB7"/>
    <w:rsid w:val="0032166A"/>
    <w:rsid w:val="00330957"/>
    <w:rsid w:val="0033546E"/>
    <w:rsid w:val="00355C7E"/>
    <w:rsid w:val="003618C2"/>
    <w:rsid w:val="00363097"/>
    <w:rsid w:val="00365758"/>
    <w:rsid w:val="003668E3"/>
    <w:rsid w:val="00390B62"/>
    <w:rsid w:val="0039290E"/>
    <w:rsid w:val="003A3494"/>
    <w:rsid w:val="003A57B5"/>
    <w:rsid w:val="003A6FB0"/>
    <w:rsid w:val="003A71E4"/>
    <w:rsid w:val="003B7F71"/>
    <w:rsid w:val="003D47C6"/>
    <w:rsid w:val="003E70A2"/>
    <w:rsid w:val="00400491"/>
    <w:rsid w:val="00406D9F"/>
    <w:rsid w:val="00407242"/>
    <w:rsid w:val="00407404"/>
    <w:rsid w:val="004110F5"/>
    <w:rsid w:val="00415AC2"/>
    <w:rsid w:val="00435249"/>
    <w:rsid w:val="0045130A"/>
    <w:rsid w:val="0046365B"/>
    <w:rsid w:val="00467562"/>
    <w:rsid w:val="0047224A"/>
    <w:rsid w:val="0047572F"/>
    <w:rsid w:val="0047633A"/>
    <w:rsid w:val="00482C80"/>
    <w:rsid w:val="0048300E"/>
    <w:rsid w:val="00484DB7"/>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4F48FF"/>
    <w:rsid w:val="005028D8"/>
    <w:rsid w:val="00516F43"/>
    <w:rsid w:val="0053394F"/>
    <w:rsid w:val="00534624"/>
    <w:rsid w:val="005362E6"/>
    <w:rsid w:val="00537A62"/>
    <w:rsid w:val="00540F31"/>
    <w:rsid w:val="00565480"/>
    <w:rsid w:val="005669CB"/>
    <w:rsid w:val="00570C40"/>
    <w:rsid w:val="00571AFF"/>
    <w:rsid w:val="00572F9F"/>
    <w:rsid w:val="00574CF5"/>
    <w:rsid w:val="0058010F"/>
    <w:rsid w:val="005816EA"/>
    <w:rsid w:val="00582969"/>
    <w:rsid w:val="00583C2E"/>
    <w:rsid w:val="00584FE8"/>
    <w:rsid w:val="00586FAD"/>
    <w:rsid w:val="005915BA"/>
    <w:rsid w:val="00591B36"/>
    <w:rsid w:val="005A28FC"/>
    <w:rsid w:val="005B47CE"/>
    <w:rsid w:val="005B6833"/>
    <w:rsid w:val="005C13E4"/>
    <w:rsid w:val="005C20F0"/>
    <w:rsid w:val="005C3AEB"/>
    <w:rsid w:val="005C3E07"/>
    <w:rsid w:val="005C7567"/>
    <w:rsid w:val="005D206B"/>
    <w:rsid w:val="005D7A9B"/>
    <w:rsid w:val="005E7CA3"/>
    <w:rsid w:val="005F2349"/>
    <w:rsid w:val="006000AE"/>
    <w:rsid w:val="006044B4"/>
    <w:rsid w:val="00607E17"/>
    <w:rsid w:val="006118F6"/>
    <w:rsid w:val="006159A3"/>
    <w:rsid w:val="006206E6"/>
    <w:rsid w:val="00624E28"/>
    <w:rsid w:val="00625311"/>
    <w:rsid w:val="00641D51"/>
    <w:rsid w:val="00642A2F"/>
    <w:rsid w:val="00642E61"/>
    <w:rsid w:val="006439F4"/>
    <w:rsid w:val="0065477D"/>
    <w:rsid w:val="0065606F"/>
    <w:rsid w:val="00656AC4"/>
    <w:rsid w:val="00676914"/>
    <w:rsid w:val="00687B3A"/>
    <w:rsid w:val="00692DD7"/>
    <w:rsid w:val="006A5603"/>
    <w:rsid w:val="006B0CA3"/>
    <w:rsid w:val="006B17BE"/>
    <w:rsid w:val="006D108C"/>
    <w:rsid w:val="006D15B6"/>
    <w:rsid w:val="006D6805"/>
    <w:rsid w:val="006E5C19"/>
    <w:rsid w:val="006E6BBE"/>
    <w:rsid w:val="006F1613"/>
    <w:rsid w:val="006F2A89"/>
    <w:rsid w:val="007003E7"/>
    <w:rsid w:val="00705814"/>
    <w:rsid w:val="00705FB5"/>
    <w:rsid w:val="007066B1"/>
    <w:rsid w:val="00710CC7"/>
    <w:rsid w:val="00713D44"/>
    <w:rsid w:val="00716B0D"/>
    <w:rsid w:val="007327FE"/>
    <w:rsid w:val="007512C7"/>
    <w:rsid w:val="00752936"/>
    <w:rsid w:val="00761113"/>
    <w:rsid w:val="0076201E"/>
    <w:rsid w:val="00764497"/>
    <w:rsid w:val="00764BC0"/>
    <w:rsid w:val="007751FE"/>
    <w:rsid w:val="00777B09"/>
    <w:rsid w:val="00781ADF"/>
    <w:rsid w:val="00782B69"/>
    <w:rsid w:val="00783D3E"/>
    <w:rsid w:val="00785842"/>
    <w:rsid w:val="007865CB"/>
    <w:rsid w:val="00793E1B"/>
    <w:rsid w:val="00793F01"/>
    <w:rsid w:val="00796978"/>
    <w:rsid w:val="007A5EE5"/>
    <w:rsid w:val="007A7E7B"/>
    <w:rsid w:val="007B1B01"/>
    <w:rsid w:val="007B2F12"/>
    <w:rsid w:val="007B39AB"/>
    <w:rsid w:val="007B690F"/>
    <w:rsid w:val="007C277B"/>
    <w:rsid w:val="007D5CC1"/>
    <w:rsid w:val="007E10C6"/>
    <w:rsid w:val="007E4860"/>
    <w:rsid w:val="007F098D"/>
    <w:rsid w:val="007F4B97"/>
    <w:rsid w:val="007F64A9"/>
    <w:rsid w:val="007F7A4D"/>
    <w:rsid w:val="00801B83"/>
    <w:rsid w:val="008068B5"/>
    <w:rsid w:val="00820D1B"/>
    <w:rsid w:val="00823333"/>
    <w:rsid w:val="00823E5A"/>
    <w:rsid w:val="00824E34"/>
    <w:rsid w:val="00827A34"/>
    <w:rsid w:val="008423FF"/>
    <w:rsid w:val="00856035"/>
    <w:rsid w:val="00857FC8"/>
    <w:rsid w:val="0086651C"/>
    <w:rsid w:val="00880044"/>
    <w:rsid w:val="0088272E"/>
    <w:rsid w:val="008A5DC9"/>
    <w:rsid w:val="008B3964"/>
    <w:rsid w:val="008B6331"/>
    <w:rsid w:val="008B7641"/>
    <w:rsid w:val="008E5E59"/>
    <w:rsid w:val="008F3081"/>
    <w:rsid w:val="008F35B2"/>
    <w:rsid w:val="0090637A"/>
    <w:rsid w:val="00917CFD"/>
    <w:rsid w:val="00920199"/>
    <w:rsid w:val="00921868"/>
    <w:rsid w:val="0094149E"/>
    <w:rsid w:val="00941875"/>
    <w:rsid w:val="009421FD"/>
    <w:rsid w:val="00951F6B"/>
    <w:rsid w:val="009528CA"/>
    <w:rsid w:val="00954E45"/>
    <w:rsid w:val="00965998"/>
    <w:rsid w:val="00990BBD"/>
    <w:rsid w:val="009C003A"/>
    <w:rsid w:val="009E35D2"/>
    <w:rsid w:val="009E6BD4"/>
    <w:rsid w:val="009F1B18"/>
    <w:rsid w:val="009F4070"/>
    <w:rsid w:val="00A13211"/>
    <w:rsid w:val="00A137D3"/>
    <w:rsid w:val="00A275E4"/>
    <w:rsid w:val="00A32A5F"/>
    <w:rsid w:val="00A44F9E"/>
    <w:rsid w:val="00A567CD"/>
    <w:rsid w:val="00A63D90"/>
    <w:rsid w:val="00A67E39"/>
    <w:rsid w:val="00A75675"/>
    <w:rsid w:val="00A76E53"/>
    <w:rsid w:val="00A84063"/>
    <w:rsid w:val="00A9607B"/>
    <w:rsid w:val="00A96C48"/>
    <w:rsid w:val="00AA2A29"/>
    <w:rsid w:val="00AB14CB"/>
    <w:rsid w:val="00AB2091"/>
    <w:rsid w:val="00AC47B2"/>
    <w:rsid w:val="00AD0669"/>
    <w:rsid w:val="00AD208A"/>
    <w:rsid w:val="00AD4A3C"/>
    <w:rsid w:val="00AE3177"/>
    <w:rsid w:val="00AF1B0A"/>
    <w:rsid w:val="00AF61EB"/>
    <w:rsid w:val="00B038F5"/>
    <w:rsid w:val="00B1355D"/>
    <w:rsid w:val="00B13DBF"/>
    <w:rsid w:val="00B14050"/>
    <w:rsid w:val="00B31D0E"/>
    <w:rsid w:val="00B43F9B"/>
    <w:rsid w:val="00B44FF6"/>
    <w:rsid w:val="00B5209B"/>
    <w:rsid w:val="00B542D4"/>
    <w:rsid w:val="00B54421"/>
    <w:rsid w:val="00B642B8"/>
    <w:rsid w:val="00B74400"/>
    <w:rsid w:val="00B765D7"/>
    <w:rsid w:val="00B817E2"/>
    <w:rsid w:val="00BA15D8"/>
    <w:rsid w:val="00BB6C9A"/>
    <w:rsid w:val="00BB70FB"/>
    <w:rsid w:val="00BE023D"/>
    <w:rsid w:val="00BE1044"/>
    <w:rsid w:val="00BE62F6"/>
    <w:rsid w:val="00BF22FC"/>
    <w:rsid w:val="00C1245E"/>
    <w:rsid w:val="00C228C5"/>
    <w:rsid w:val="00C24EA8"/>
    <w:rsid w:val="00C26026"/>
    <w:rsid w:val="00C33468"/>
    <w:rsid w:val="00C3374F"/>
    <w:rsid w:val="00C3475E"/>
    <w:rsid w:val="00C40C06"/>
    <w:rsid w:val="00C5584C"/>
    <w:rsid w:val="00C55E91"/>
    <w:rsid w:val="00C61F61"/>
    <w:rsid w:val="00C70CA1"/>
    <w:rsid w:val="00C80CDD"/>
    <w:rsid w:val="00C87F63"/>
    <w:rsid w:val="00C90A7A"/>
    <w:rsid w:val="00C90FF7"/>
    <w:rsid w:val="00C93F61"/>
    <w:rsid w:val="00C94464"/>
    <w:rsid w:val="00C953C9"/>
    <w:rsid w:val="00CA401A"/>
    <w:rsid w:val="00CA6760"/>
    <w:rsid w:val="00CB27ED"/>
    <w:rsid w:val="00CB61D6"/>
    <w:rsid w:val="00CE6C4B"/>
    <w:rsid w:val="00CF12C6"/>
    <w:rsid w:val="00CF2B2F"/>
    <w:rsid w:val="00CF6292"/>
    <w:rsid w:val="00CF6B12"/>
    <w:rsid w:val="00D02EB8"/>
    <w:rsid w:val="00D152E4"/>
    <w:rsid w:val="00D1753D"/>
    <w:rsid w:val="00D23EFA"/>
    <w:rsid w:val="00D34B66"/>
    <w:rsid w:val="00D44188"/>
    <w:rsid w:val="00D45C45"/>
    <w:rsid w:val="00D51DDB"/>
    <w:rsid w:val="00D63339"/>
    <w:rsid w:val="00D761E8"/>
    <w:rsid w:val="00D83177"/>
    <w:rsid w:val="00D8506D"/>
    <w:rsid w:val="00D90307"/>
    <w:rsid w:val="00D97830"/>
    <w:rsid w:val="00DA3FFC"/>
    <w:rsid w:val="00DA489D"/>
    <w:rsid w:val="00DA48D3"/>
    <w:rsid w:val="00DA5079"/>
    <w:rsid w:val="00DB08E2"/>
    <w:rsid w:val="00DB0A35"/>
    <w:rsid w:val="00DB228F"/>
    <w:rsid w:val="00DC1150"/>
    <w:rsid w:val="00DC3B81"/>
    <w:rsid w:val="00DC6660"/>
    <w:rsid w:val="00DD03B9"/>
    <w:rsid w:val="00DD2C8F"/>
    <w:rsid w:val="00DD6EB4"/>
    <w:rsid w:val="00DE0903"/>
    <w:rsid w:val="00DE38F3"/>
    <w:rsid w:val="00DF1076"/>
    <w:rsid w:val="00DF26AA"/>
    <w:rsid w:val="00DF7ED6"/>
    <w:rsid w:val="00E02CDE"/>
    <w:rsid w:val="00E11452"/>
    <w:rsid w:val="00E24C74"/>
    <w:rsid w:val="00E42AED"/>
    <w:rsid w:val="00E4451A"/>
    <w:rsid w:val="00E4779B"/>
    <w:rsid w:val="00E6073C"/>
    <w:rsid w:val="00E72419"/>
    <w:rsid w:val="00E72975"/>
    <w:rsid w:val="00E7465A"/>
    <w:rsid w:val="00E81007"/>
    <w:rsid w:val="00E8737A"/>
    <w:rsid w:val="00E9119D"/>
    <w:rsid w:val="00E92238"/>
    <w:rsid w:val="00EA206F"/>
    <w:rsid w:val="00EA3690"/>
    <w:rsid w:val="00EB0E73"/>
    <w:rsid w:val="00ED28E4"/>
    <w:rsid w:val="00ED789C"/>
    <w:rsid w:val="00EE165B"/>
    <w:rsid w:val="00EE4D57"/>
    <w:rsid w:val="00EF2DC0"/>
    <w:rsid w:val="00EF33CA"/>
    <w:rsid w:val="00F0039A"/>
    <w:rsid w:val="00F00B76"/>
    <w:rsid w:val="00F06F17"/>
    <w:rsid w:val="00F20085"/>
    <w:rsid w:val="00F226CA"/>
    <w:rsid w:val="00F239D1"/>
    <w:rsid w:val="00F269B4"/>
    <w:rsid w:val="00F322E1"/>
    <w:rsid w:val="00F342F7"/>
    <w:rsid w:val="00F40FEC"/>
    <w:rsid w:val="00F42549"/>
    <w:rsid w:val="00F625A5"/>
    <w:rsid w:val="00F63ADF"/>
    <w:rsid w:val="00F63BBC"/>
    <w:rsid w:val="00F8007A"/>
    <w:rsid w:val="00F803A3"/>
    <w:rsid w:val="00F824FC"/>
    <w:rsid w:val="00F94438"/>
    <w:rsid w:val="00F96A96"/>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customStyle="1" w:styleId="Default">
    <w:name w:val="Default"/>
    <w:uiPriority w:val="99"/>
    <w:rsid w:val="0045130A"/>
    <w:pPr>
      <w:autoSpaceDE w:val="0"/>
      <w:autoSpaceDN w:val="0"/>
      <w:adjustRightInd w:val="0"/>
    </w:pPr>
    <w:rPr>
      <w:rFonts w:ascii="Times New Roman" w:hAnsi="Times New Roman"/>
      <w:color w:val="000000"/>
      <w:sz w:val="24"/>
      <w:szCs w:val="24"/>
    </w:rPr>
  </w:style>
  <w:style w:type="character" w:customStyle="1" w:styleId="30">
    <w:name w:val="Стиль3"/>
    <w:basedOn w:val="a0"/>
    <w:uiPriority w:val="1"/>
    <w:qFormat/>
    <w:rsid w:val="00824E34"/>
    <w:rPr>
      <w:rFonts w:ascii="Times New Roman" w:hAnsi="Times New Roman" w:cs="Times New Roman"/>
      <w:sz w:val="24"/>
    </w:rPr>
  </w:style>
  <w:style w:type="character" w:customStyle="1" w:styleId="15">
    <w:name w:val="Неразрешенное упоминание1"/>
    <w:basedOn w:val="a0"/>
    <w:uiPriority w:val="99"/>
    <w:semiHidden/>
    <w:unhideWhenUsed/>
    <w:rsid w:val="00F20085"/>
    <w:rPr>
      <w:color w:val="605E5C"/>
      <w:shd w:val="clear" w:color="auto" w:fill="E1DFDD"/>
    </w:rPr>
  </w:style>
  <w:style w:type="character" w:styleId="af1">
    <w:name w:val="Unresolved Mention"/>
    <w:basedOn w:val="a0"/>
    <w:uiPriority w:val="99"/>
    <w:semiHidden/>
    <w:unhideWhenUsed/>
    <w:rsid w:val="00C87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835942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81139583-8E81-4ADE-AAD3-2AC21C89339A"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EBBE4B1-DDE9-4B65-BD7F-C98017D23099"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33670..."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6537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59662.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ADB37-F57B-4AB7-9708-E46E162A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7295</Words>
  <Characters>41588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48786</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6815795</vt:i4>
      </vt:variant>
      <vt:variant>
        <vt:i4>12</vt:i4>
      </vt:variant>
      <vt:variant>
        <vt:i4>0</vt:i4>
      </vt:variant>
      <vt:variant>
        <vt:i4>5</vt:i4>
      </vt:variant>
      <vt:variant>
        <vt:lpwstr>https://www.biblio-online.ru/book/81139583-8E81-4ADE-AAD3-2AC21C89339A</vt:lpwstr>
      </vt:variant>
      <vt:variant>
        <vt:lpwstr/>
      </vt:variant>
      <vt:variant>
        <vt:i4>3276849</vt:i4>
      </vt:variant>
      <vt:variant>
        <vt:i4>9</vt:i4>
      </vt:variant>
      <vt:variant>
        <vt:i4>0</vt:i4>
      </vt:variant>
      <vt:variant>
        <vt:i4>5</vt:i4>
      </vt:variant>
      <vt:variant>
        <vt:lpwstr>https://www.biblio-online.ru/book/2EBBE4B1-DDE9-4B65-BD7F-C98017D23099</vt:lpwstr>
      </vt:variant>
      <vt:variant>
        <vt:lpwstr/>
      </vt:variant>
      <vt:variant>
        <vt:i4>7667823</vt:i4>
      </vt:variant>
      <vt:variant>
        <vt:i4>6</vt:i4>
      </vt:variant>
      <vt:variant>
        <vt:i4>0</vt:i4>
      </vt:variant>
      <vt:variant>
        <vt:i4>5</vt:i4>
      </vt:variant>
      <vt:variant>
        <vt:lpwstr>http://www.iprbookshop.ru/33670</vt:lpwstr>
      </vt:variant>
      <vt:variant>
        <vt:lpwstr/>
      </vt:variant>
      <vt:variant>
        <vt:i4>7536751</vt:i4>
      </vt:variant>
      <vt:variant>
        <vt:i4>3</vt:i4>
      </vt:variant>
      <vt:variant>
        <vt:i4>0</vt:i4>
      </vt:variant>
      <vt:variant>
        <vt:i4>5</vt:i4>
      </vt:variant>
      <vt:variant>
        <vt:lpwstr>http://www.iprbookshop.ru/65374</vt:lpwstr>
      </vt:variant>
      <vt:variant>
        <vt:lpwstr/>
      </vt:variant>
      <vt:variant>
        <vt:i4>4718686</vt:i4>
      </vt:variant>
      <vt:variant>
        <vt:i4>0</vt:i4>
      </vt:variant>
      <vt:variant>
        <vt:i4>0</vt:i4>
      </vt:variant>
      <vt:variant>
        <vt:i4>5</vt:i4>
      </vt:variant>
      <vt:variant>
        <vt:lpwstr>http://www.iprbookshop.ru/59662.html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2018-04-23T03:32:00Z</cp:lastPrinted>
  <dcterms:created xsi:type="dcterms:W3CDTF">2022-07-01T16:08:00Z</dcterms:created>
  <dcterms:modified xsi:type="dcterms:W3CDTF">2024-05-18T13:32:00Z</dcterms:modified>
</cp:coreProperties>
</file>